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658E" w14:textId="5DB828AA" w:rsidR="007C54D9" w:rsidRDefault="00CB788C" w:rsidP="00CB788C">
      <w:pPr>
        <w:jc w:val="center"/>
        <w:rPr>
          <w:rFonts w:ascii="Arial" w:hAnsi="Arial" w:cs="Arial"/>
          <w:b/>
          <w:bCs/>
        </w:rPr>
      </w:pPr>
      <w:r w:rsidRPr="00CB788C">
        <w:rPr>
          <w:rFonts w:ascii="Arial" w:hAnsi="Arial" w:cs="Arial"/>
          <w:b/>
          <w:bCs/>
        </w:rPr>
        <w:t>The Vine at Home – Trinity Sunday year A</w:t>
      </w:r>
    </w:p>
    <w:p w14:paraId="7CFCE961" w14:textId="0D923676" w:rsidR="00CB788C" w:rsidRDefault="00CB788C" w:rsidP="00CB788C">
      <w:pPr>
        <w:jc w:val="center"/>
        <w:rPr>
          <w:rFonts w:ascii="Arial" w:hAnsi="Arial" w:cs="Arial"/>
          <w:b/>
          <w:bCs/>
        </w:rPr>
      </w:pPr>
    </w:p>
    <w:p w14:paraId="0C9CDF70" w14:textId="1F9E24F8" w:rsidR="00CB788C" w:rsidRDefault="00CB788C" w:rsidP="00CB788C">
      <w:pPr>
        <w:rPr>
          <w:rFonts w:ascii="Arial" w:hAnsi="Arial" w:cs="Arial"/>
          <w:b/>
          <w:bCs/>
        </w:rPr>
      </w:pPr>
      <w:r>
        <w:rPr>
          <w:rFonts w:ascii="Arial" w:hAnsi="Arial" w:cs="Arial"/>
          <w:b/>
          <w:bCs/>
        </w:rPr>
        <w:t>Opening prayer</w:t>
      </w:r>
    </w:p>
    <w:p w14:paraId="10FD020F" w14:textId="5544A342" w:rsidR="00CB788C" w:rsidRDefault="00CB788C" w:rsidP="00CB788C">
      <w:pPr>
        <w:rPr>
          <w:rFonts w:ascii="Arial" w:hAnsi="Arial" w:cs="Arial"/>
          <w:b/>
          <w:bCs/>
        </w:rPr>
      </w:pPr>
    </w:p>
    <w:p w14:paraId="427CE45B" w14:textId="77777777" w:rsidR="002D4ED6" w:rsidRDefault="00CB788C" w:rsidP="00CB788C">
      <w:pPr>
        <w:rPr>
          <w:rFonts w:ascii="Arial" w:hAnsi="Arial" w:cs="Arial"/>
        </w:rPr>
      </w:pPr>
      <w:r>
        <w:rPr>
          <w:rFonts w:ascii="Arial" w:hAnsi="Arial" w:cs="Arial"/>
        </w:rPr>
        <w:t xml:space="preserve">We gather in the name of The Father, The Son and The Holy Spirit.  </w:t>
      </w:r>
    </w:p>
    <w:p w14:paraId="4FDE12EC" w14:textId="77777777" w:rsidR="002D4ED6" w:rsidRDefault="002D4ED6" w:rsidP="00CB788C">
      <w:pPr>
        <w:rPr>
          <w:rFonts w:ascii="Arial" w:hAnsi="Arial" w:cs="Arial"/>
        </w:rPr>
      </w:pPr>
      <w:r>
        <w:rPr>
          <w:rFonts w:ascii="Arial" w:hAnsi="Arial" w:cs="Arial"/>
        </w:rPr>
        <w:t xml:space="preserve">All-encompassing God, </w:t>
      </w:r>
      <w:r w:rsidR="00CB788C">
        <w:rPr>
          <w:rFonts w:ascii="Arial" w:hAnsi="Arial" w:cs="Arial"/>
        </w:rPr>
        <w:t xml:space="preserve">open us to your presence this day we pray. </w:t>
      </w:r>
    </w:p>
    <w:p w14:paraId="45380274" w14:textId="0E2F83C0" w:rsidR="00CB788C" w:rsidRPr="00CB788C" w:rsidRDefault="00CB788C" w:rsidP="00CB788C">
      <w:pPr>
        <w:rPr>
          <w:rFonts w:ascii="Arial" w:hAnsi="Arial" w:cs="Arial"/>
        </w:rPr>
      </w:pPr>
      <w:r>
        <w:rPr>
          <w:rFonts w:ascii="Arial" w:hAnsi="Arial" w:cs="Arial"/>
        </w:rPr>
        <w:t>Amen</w:t>
      </w:r>
      <w:r>
        <w:rPr>
          <w:rStyle w:val="FootnoteReference"/>
          <w:rFonts w:ascii="Arial" w:hAnsi="Arial" w:cs="Arial"/>
        </w:rPr>
        <w:footnoteReference w:id="1"/>
      </w:r>
    </w:p>
    <w:p w14:paraId="6F2D1259" w14:textId="77777777" w:rsidR="00CB788C" w:rsidRDefault="00CB788C" w:rsidP="00CB788C">
      <w:pPr>
        <w:rPr>
          <w:rFonts w:ascii="Arial" w:hAnsi="Arial" w:cs="Arial"/>
          <w:b/>
          <w:bCs/>
        </w:rPr>
      </w:pPr>
    </w:p>
    <w:p w14:paraId="3D400909" w14:textId="6E8C4F98" w:rsidR="00CB788C" w:rsidRDefault="00CB788C" w:rsidP="00CB788C">
      <w:pPr>
        <w:rPr>
          <w:rFonts w:ascii="Arial" w:hAnsi="Arial" w:cs="Arial"/>
          <w:b/>
          <w:bCs/>
        </w:rPr>
      </w:pPr>
      <w:r>
        <w:rPr>
          <w:rFonts w:ascii="Arial" w:hAnsi="Arial" w:cs="Arial"/>
          <w:b/>
          <w:bCs/>
        </w:rPr>
        <w:t>Hymn 657 STF You give rest to the weary</w:t>
      </w:r>
    </w:p>
    <w:p w14:paraId="7D9084F5" w14:textId="77777777" w:rsidR="00966AF3" w:rsidRDefault="00966AF3" w:rsidP="00CB788C">
      <w:pPr>
        <w:rPr>
          <w:rFonts w:ascii="Arial" w:hAnsi="Arial" w:cs="Arial"/>
          <w:b/>
          <w:bCs/>
        </w:rPr>
      </w:pPr>
    </w:p>
    <w:p w14:paraId="13C32DFB" w14:textId="6949A758" w:rsidR="0023489D" w:rsidRPr="0023489D" w:rsidRDefault="0023489D" w:rsidP="0023489D">
      <w:pPr>
        <w:rPr>
          <w:rFonts w:ascii="Arial" w:hAnsi="Arial" w:cs="Arial"/>
          <w:bCs/>
        </w:rPr>
      </w:pPr>
      <w:r w:rsidRPr="0023489D">
        <w:rPr>
          <w:rFonts w:ascii="Arial" w:hAnsi="Arial" w:cs="Arial"/>
          <w:bCs/>
        </w:rPr>
        <w:t>You give rest to the weary</w:t>
      </w:r>
      <w:r>
        <w:rPr>
          <w:rFonts w:ascii="Arial" w:hAnsi="Arial" w:cs="Arial"/>
          <w:bCs/>
        </w:rPr>
        <w:t>,</w:t>
      </w:r>
      <w:r w:rsidR="002C30B1">
        <w:rPr>
          <w:rFonts w:ascii="Arial" w:hAnsi="Arial" w:cs="Arial"/>
          <w:bCs/>
        </w:rPr>
        <w:t xml:space="preserve"> </w:t>
      </w:r>
      <w:proofErr w:type="gramStart"/>
      <w:r w:rsidRPr="0023489D">
        <w:rPr>
          <w:rFonts w:ascii="Arial" w:hAnsi="Arial" w:cs="Arial"/>
          <w:bCs/>
        </w:rPr>
        <w:t>You</w:t>
      </w:r>
      <w:proofErr w:type="gramEnd"/>
      <w:r w:rsidRPr="0023489D">
        <w:rPr>
          <w:rFonts w:ascii="Arial" w:hAnsi="Arial" w:cs="Arial"/>
          <w:bCs/>
        </w:rPr>
        <w:t xml:space="preserve"> bring strength to weak</w:t>
      </w:r>
      <w:r>
        <w:rPr>
          <w:rFonts w:ascii="Arial" w:hAnsi="Arial" w:cs="Arial"/>
          <w:bCs/>
        </w:rPr>
        <w:t>;</w:t>
      </w:r>
    </w:p>
    <w:p w14:paraId="2753C112" w14:textId="7871B433" w:rsidR="0023489D" w:rsidRPr="0023489D" w:rsidRDefault="0023489D" w:rsidP="0023489D">
      <w:pPr>
        <w:rPr>
          <w:rFonts w:ascii="Arial" w:hAnsi="Arial" w:cs="Arial"/>
          <w:bCs/>
        </w:rPr>
      </w:pPr>
      <w:r w:rsidRPr="0023489D">
        <w:rPr>
          <w:rFonts w:ascii="Arial" w:hAnsi="Arial" w:cs="Arial"/>
          <w:bCs/>
        </w:rPr>
        <w:t>As they wait in Your presence</w:t>
      </w:r>
      <w:r>
        <w:rPr>
          <w:rFonts w:ascii="Arial" w:hAnsi="Arial" w:cs="Arial"/>
          <w:bCs/>
        </w:rPr>
        <w:t>,</w:t>
      </w:r>
      <w:r w:rsidR="002C30B1">
        <w:rPr>
          <w:rFonts w:ascii="Arial" w:hAnsi="Arial" w:cs="Arial"/>
          <w:bCs/>
        </w:rPr>
        <w:t xml:space="preserve"> </w:t>
      </w:r>
      <w:proofErr w:type="gramStart"/>
      <w:r w:rsidRPr="0023489D">
        <w:rPr>
          <w:rFonts w:ascii="Arial" w:hAnsi="Arial" w:cs="Arial"/>
          <w:bCs/>
        </w:rPr>
        <w:t>There</w:t>
      </w:r>
      <w:proofErr w:type="gramEnd"/>
      <w:r w:rsidRPr="0023489D">
        <w:rPr>
          <w:rFonts w:ascii="Arial" w:hAnsi="Arial" w:cs="Arial"/>
          <w:bCs/>
        </w:rPr>
        <w:t xml:space="preserve"> is grace for their need</w:t>
      </w:r>
      <w:r>
        <w:rPr>
          <w:rFonts w:ascii="Arial" w:hAnsi="Arial" w:cs="Arial"/>
          <w:bCs/>
        </w:rPr>
        <w:t>.</w:t>
      </w:r>
    </w:p>
    <w:p w14:paraId="50870F5A" w14:textId="77777777" w:rsidR="0023489D" w:rsidRDefault="0023489D" w:rsidP="0023489D">
      <w:pPr>
        <w:rPr>
          <w:rFonts w:ascii="Arial" w:hAnsi="Arial" w:cs="Arial"/>
          <w:bCs/>
        </w:rPr>
      </w:pPr>
    </w:p>
    <w:p w14:paraId="7369E42D" w14:textId="506A2845" w:rsidR="0023489D" w:rsidRPr="0023489D" w:rsidRDefault="0023489D" w:rsidP="0023489D">
      <w:pPr>
        <w:rPr>
          <w:rFonts w:ascii="Arial" w:hAnsi="Arial" w:cs="Arial"/>
          <w:bCs/>
          <w:i/>
        </w:rPr>
      </w:pPr>
      <w:proofErr w:type="gramStart"/>
      <w:r w:rsidRPr="0023489D">
        <w:rPr>
          <w:rFonts w:ascii="Arial" w:hAnsi="Arial" w:cs="Arial"/>
          <w:bCs/>
          <w:i/>
        </w:rPr>
        <w:t>So</w:t>
      </w:r>
      <w:proofErr w:type="gramEnd"/>
      <w:r w:rsidRPr="0023489D">
        <w:rPr>
          <w:rFonts w:ascii="Arial" w:hAnsi="Arial" w:cs="Arial"/>
          <w:bCs/>
          <w:i/>
        </w:rPr>
        <w:t xml:space="preserve"> I'll wait, I'll wait</w:t>
      </w:r>
      <w:r>
        <w:rPr>
          <w:rFonts w:ascii="Arial" w:hAnsi="Arial" w:cs="Arial"/>
          <w:bCs/>
          <w:i/>
        </w:rPr>
        <w:t>,</w:t>
      </w:r>
      <w:r w:rsidR="002C30B1">
        <w:rPr>
          <w:rFonts w:ascii="Arial" w:hAnsi="Arial" w:cs="Arial"/>
          <w:bCs/>
          <w:i/>
        </w:rPr>
        <w:t xml:space="preserve"> </w:t>
      </w:r>
      <w:r>
        <w:rPr>
          <w:rFonts w:ascii="Arial" w:hAnsi="Arial" w:cs="Arial"/>
          <w:bCs/>
          <w:i/>
        </w:rPr>
        <w:t>Yes I'll wait for y</w:t>
      </w:r>
      <w:r w:rsidRPr="0023489D">
        <w:rPr>
          <w:rFonts w:ascii="Arial" w:hAnsi="Arial" w:cs="Arial"/>
          <w:bCs/>
          <w:i/>
        </w:rPr>
        <w:t>ou</w:t>
      </w:r>
      <w:r>
        <w:rPr>
          <w:rFonts w:ascii="Arial" w:hAnsi="Arial" w:cs="Arial"/>
          <w:bCs/>
          <w:i/>
        </w:rPr>
        <w:t>.</w:t>
      </w:r>
    </w:p>
    <w:p w14:paraId="444AFBCE" w14:textId="545120D3" w:rsidR="0023489D" w:rsidRPr="0023489D" w:rsidRDefault="0023489D" w:rsidP="0023489D">
      <w:pPr>
        <w:rPr>
          <w:rFonts w:ascii="Arial" w:hAnsi="Arial" w:cs="Arial"/>
          <w:bCs/>
          <w:i/>
        </w:rPr>
      </w:pPr>
      <w:r w:rsidRPr="0023489D">
        <w:rPr>
          <w:rFonts w:ascii="Arial" w:hAnsi="Arial" w:cs="Arial"/>
          <w:bCs/>
          <w:i/>
        </w:rPr>
        <w:t>I will say of the Lord 'He is my refuge</w:t>
      </w:r>
      <w:r>
        <w:rPr>
          <w:rFonts w:ascii="Arial" w:hAnsi="Arial" w:cs="Arial"/>
          <w:bCs/>
          <w:i/>
        </w:rPr>
        <w:t>.</w:t>
      </w:r>
      <w:r w:rsidRPr="0023489D">
        <w:rPr>
          <w:rFonts w:ascii="Arial" w:hAnsi="Arial" w:cs="Arial"/>
          <w:bCs/>
          <w:i/>
        </w:rPr>
        <w:t>'</w:t>
      </w:r>
    </w:p>
    <w:p w14:paraId="0BAADAB7" w14:textId="3F6517C5" w:rsidR="0023489D" w:rsidRPr="0023489D" w:rsidRDefault="0023489D" w:rsidP="0023489D">
      <w:pPr>
        <w:rPr>
          <w:rFonts w:ascii="Arial" w:hAnsi="Arial" w:cs="Arial"/>
          <w:bCs/>
          <w:i/>
        </w:rPr>
      </w:pPr>
      <w:r w:rsidRPr="0023489D">
        <w:rPr>
          <w:rFonts w:ascii="Arial" w:hAnsi="Arial" w:cs="Arial"/>
          <w:bCs/>
          <w:i/>
        </w:rPr>
        <w:t>I will say of the Lord 'He is my strength</w:t>
      </w:r>
      <w:r>
        <w:rPr>
          <w:rFonts w:ascii="Arial" w:hAnsi="Arial" w:cs="Arial"/>
          <w:bCs/>
          <w:i/>
        </w:rPr>
        <w:t>.</w:t>
      </w:r>
      <w:r w:rsidRPr="0023489D">
        <w:rPr>
          <w:rFonts w:ascii="Arial" w:hAnsi="Arial" w:cs="Arial"/>
          <w:bCs/>
          <w:i/>
        </w:rPr>
        <w:t>'</w:t>
      </w:r>
    </w:p>
    <w:p w14:paraId="34955FE5" w14:textId="2573328E" w:rsidR="0023489D" w:rsidRPr="0023489D" w:rsidRDefault="0023489D" w:rsidP="0023489D">
      <w:pPr>
        <w:rPr>
          <w:rFonts w:ascii="Arial" w:hAnsi="Arial" w:cs="Arial"/>
          <w:bCs/>
          <w:i/>
        </w:rPr>
      </w:pPr>
      <w:r w:rsidRPr="0023489D">
        <w:rPr>
          <w:rFonts w:ascii="Arial" w:hAnsi="Arial" w:cs="Arial"/>
          <w:bCs/>
          <w:i/>
        </w:rPr>
        <w:t>I will say of the Lord "He is my shelter, my hiding place'</w:t>
      </w:r>
    </w:p>
    <w:p w14:paraId="00DBB8AF" w14:textId="77777777" w:rsidR="0023489D" w:rsidRDefault="0023489D" w:rsidP="0023489D">
      <w:pPr>
        <w:rPr>
          <w:rFonts w:ascii="Arial" w:hAnsi="Arial" w:cs="Arial"/>
          <w:bCs/>
        </w:rPr>
      </w:pPr>
    </w:p>
    <w:p w14:paraId="061AA91F" w14:textId="3FAE81AB" w:rsidR="0023489D" w:rsidRPr="0023489D" w:rsidRDefault="0023489D" w:rsidP="0023489D">
      <w:pPr>
        <w:rPr>
          <w:rFonts w:ascii="Arial" w:hAnsi="Arial" w:cs="Arial"/>
          <w:bCs/>
        </w:rPr>
      </w:pPr>
      <w:r w:rsidRPr="0023489D">
        <w:rPr>
          <w:rFonts w:ascii="Arial" w:hAnsi="Arial" w:cs="Arial"/>
          <w:bCs/>
        </w:rPr>
        <w:t>You can come in the silence</w:t>
      </w:r>
      <w:r>
        <w:rPr>
          <w:rFonts w:ascii="Arial" w:hAnsi="Arial" w:cs="Arial"/>
          <w:bCs/>
        </w:rPr>
        <w:t>;</w:t>
      </w:r>
      <w:r w:rsidR="002C30B1">
        <w:rPr>
          <w:rFonts w:ascii="Arial" w:hAnsi="Arial" w:cs="Arial"/>
          <w:bCs/>
        </w:rPr>
        <w:t xml:space="preserve"> </w:t>
      </w:r>
      <w:r w:rsidRPr="0023489D">
        <w:rPr>
          <w:rFonts w:ascii="Arial" w:hAnsi="Arial" w:cs="Arial"/>
          <w:bCs/>
        </w:rPr>
        <w:t>You can come in the noise</w:t>
      </w:r>
      <w:r>
        <w:rPr>
          <w:rFonts w:ascii="Arial" w:hAnsi="Arial" w:cs="Arial"/>
          <w:bCs/>
        </w:rPr>
        <w:t>.</w:t>
      </w:r>
    </w:p>
    <w:p w14:paraId="16089883" w14:textId="4122DB65" w:rsidR="0023489D" w:rsidRDefault="0023489D" w:rsidP="0023489D">
      <w:pPr>
        <w:rPr>
          <w:rFonts w:ascii="Arial" w:hAnsi="Arial" w:cs="Arial"/>
          <w:bCs/>
        </w:rPr>
      </w:pPr>
      <w:r w:rsidRPr="0023489D">
        <w:rPr>
          <w:rFonts w:ascii="Arial" w:hAnsi="Arial" w:cs="Arial"/>
          <w:bCs/>
        </w:rPr>
        <w:t>Bringing peace in a moment</w:t>
      </w:r>
      <w:r>
        <w:rPr>
          <w:rFonts w:ascii="Arial" w:hAnsi="Arial" w:cs="Arial"/>
          <w:bCs/>
        </w:rPr>
        <w:t>,</w:t>
      </w:r>
      <w:r w:rsidR="002C30B1">
        <w:rPr>
          <w:rFonts w:ascii="Arial" w:hAnsi="Arial" w:cs="Arial"/>
          <w:bCs/>
        </w:rPr>
        <w:t xml:space="preserve"> </w:t>
      </w:r>
      <w:r w:rsidRPr="0023489D">
        <w:rPr>
          <w:rFonts w:ascii="Arial" w:hAnsi="Arial" w:cs="Arial"/>
          <w:bCs/>
        </w:rPr>
        <w:t>Bringing comfort and joy</w:t>
      </w:r>
      <w:r>
        <w:rPr>
          <w:rFonts w:ascii="Arial" w:hAnsi="Arial" w:cs="Arial"/>
          <w:bCs/>
        </w:rPr>
        <w:t>.</w:t>
      </w:r>
    </w:p>
    <w:p w14:paraId="4132F892" w14:textId="5B76D187" w:rsidR="0023489D" w:rsidRDefault="0023489D" w:rsidP="0023489D">
      <w:pPr>
        <w:rPr>
          <w:rFonts w:ascii="Arial" w:hAnsi="Arial" w:cs="Arial"/>
          <w:bCs/>
        </w:rPr>
      </w:pPr>
    </w:p>
    <w:p w14:paraId="59BBCA80" w14:textId="3EC9979E" w:rsidR="0023489D" w:rsidRPr="0023489D" w:rsidRDefault="0023489D" w:rsidP="0023489D">
      <w:pPr>
        <w:rPr>
          <w:rFonts w:ascii="Arial" w:hAnsi="Arial" w:cs="Arial"/>
          <w:bCs/>
          <w:i/>
        </w:rPr>
      </w:pPr>
      <w:proofErr w:type="gramStart"/>
      <w:r w:rsidRPr="0023489D">
        <w:rPr>
          <w:rFonts w:ascii="Arial" w:hAnsi="Arial" w:cs="Arial"/>
          <w:bCs/>
          <w:i/>
        </w:rPr>
        <w:t>So</w:t>
      </w:r>
      <w:proofErr w:type="gramEnd"/>
      <w:r w:rsidRPr="0023489D">
        <w:rPr>
          <w:rFonts w:ascii="Arial" w:hAnsi="Arial" w:cs="Arial"/>
          <w:bCs/>
          <w:i/>
        </w:rPr>
        <w:t xml:space="preserve"> I'll wait, I'll wait</w:t>
      </w:r>
      <w:r>
        <w:rPr>
          <w:rFonts w:ascii="Arial" w:hAnsi="Arial" w:cs="Arial"/>
          <w:bCs/>
          <w:i/>
        </w:rPr>
        <w:t>…</w:t>
      </w:r>
    </w:p>
    <w:p w14:paraId="785115BC" w14:textId="77777777" w:rsidR="0023489D" w:rsidRPr="0023489D" w:rsidRDefault="0023489D" w:rsidP="0023489D">
      <w:pPr>
        <w:rPr>
          <w:rFonts w:ascii="Arial" w:hAnsi="Arial" w:cs="Arial"/>
          <w:bCs/>
        </w:rPr>
      </w:pPr>
    </w:p>
    <w:p w14:paraId="6A87B6E6" w14:textId="603F57E5" w:rsidR="0023489D" w:rsidRPr="0023489D" w:rsidRDefault="0023489D" w:rsidP="0023489D">
      <w:pPr>
        <w:rPr>
          <w:rFonts w:ascii="Arial" w:hAnsi="Arial" w:cs="Arial"/>
          <w:bCs/>
        </w:rPr>
      </w:pPr>
      <w:r w:rsidRPr="0023489D">
        <w:rPr>
          <w:rFonts w:ascii="Arial" w:hAnsi="Arial" w:cs="Arial"/>
          <w:bCs/>
        </w:rPr>
        <w:t>I will come to the source of all creation</w:t>
      </w:r>
      <w:r>
        <w:rPr>
          <w:rFonts w:ascii="Arial" w:hAnsi="Arial" w:cs="Arial"/>
          <w:bCs/>
        </w:rPr>
        <w:t>;</w:t>
      </w:r>
      <w:r w:rsidR="002C30B1">
        <w:rPr>
          <w:rFonts w:ascii="Arial" w:hAnsi="Arial" w:cs="Arial"/>
          <w:bCs/>
        </w:rPr>
        <w:t xml:space="preserve"> </w:t>
      </w:r>
      <w:r w:rsidRPr="0023489D">
        <w:rPr>
          <w:rFonts w:ascii="Arial" w:hAnsi="Arial" w:cs="Arial"/>
          <w:bCs/>
        </w:rPr>
        <w:t>I will drink from the well that never dries</w:t>
      </w:r>
      <w:r>
        <w:rPr>
          <w:rFonts w:ascii="Arial" w:hAnsi="Arial" w:cs="Arial"/>
          <w:bCs/>
        </w:rPr>
        <w:t>.</w:t>
      </w:r>
    </w:p>
    <w:p w14:paraId="73808319" w14:textId="45728C8D" w:rsidR="0023489D" w:rsidRDefault="0023489D" w:rsidP="0023489D">
      <w:pPr>
        <w:rPr>
          <w:rFonts w:ascii="Arial" w:hAnsi="Arial" w:cs="Arial"/>
          <w:bCs/>
        </w:rPr>
      </w:pPr>
      <w:r w:rsidRPr="0023489D">
        <w:rPr>
          <w:rFonts w:ascii="Arial" w:hAnsi="Arial" w:cs="Arial"/>
          <w:bCs/>
        </w:rPr>
        <w:t>I will draw from the one who won't grow tired, the Lord of all</w:t>
      </w:r>
      <w:r>
        <w:rPr>
          <w:rFonts w:ascii="Arial" w:hAnsi="Arial" w:cs="Arial"/>
          <w:bCs/>
        </w:rPr>
        <w:t>.</w:t>
      </w:r>
    </w:p>
    <w:p w14:paraId="5686CED2" w14:textId="0CB920B7" w:rsidR="00966AF3" w:rsidRDefault="00966AF3" w:rsidP="0023489D">
      <w:pPr>
        <w:rPr>
          <w:rFonts w:ascii="Arial" w:hAnsi="Arial" w:cs="Arial"/>
          <w:bCs/>
        </w:rPr>
      </w:pPr>
    </w:p>
    <w:p w14:paraId="3528B877" w14:textId="3585D290" w:rsidR="00966AF3" w:rsidRDefault="00966AF3" w:rsidP="0023489D">
      <w:pPr>
        <w:rPr>
          <w:rFonts w:ascii="Arial" w:hAnsi="Arial" w:cs="Arial"/>
          <w:bCs/>
          <w:i/>
        </w:rPr>
      </w:pPr>
      <w:proofErr w:type="gramStart"/>
      <w:r w:rsidRPr="0023489D">
        <w:rPr>
          <w:rFonts w:ascii="Arial" w:hAnsi="Arial" w:cs="Arial"/>
          <w:bCs/>
          <w:i/>
        </w:rPr>
        <w:t>So</w:t>
      </w:r>
      <w:proofErr w:type="gramEnd"/>
      <w:r w:rsidRPr="0023489D">
        <w:rPr>
          <w:rFonts w:ascii="Arial" w:hAnsi="Arial" w:cs="Arial"/>
          <w:bCs/>
          <w:i/>
        </w:rPr>
        <w:t xml:space="preserve"> I'll wait, I'll wait</w:t>
      </w:r>
      <w:r>
        <w:rPr>
          <w:rFonts w:ascii="Arial" w:hAnsi="Arial" w:cs="Arial"/>
          <w:bCs/>
          <w:i/>
        </w:rPr>
        <w:t>…</w:t>
      </w:r>
    </w:p>
    <w:p w14:paraId="69EBB4A1" w14:textId="127D67EC" w:rsidR="00966AF3" w:rsidRDefault="00966AF3" w:rsidP="0023489D">
      <w:pPr>
        <w:rPr>
          <w:rFonts w:ascii="Arial" w:hAnsi="Arial" w:cs="Arial"/>
          <w:bCs/>
          <w:i/>
        </w:rPr>
      </w:pPr>
    </w:p>
    <w:p w14:paraId="70087DA2" w14:textId="77777777" w:rsidR="00966AF3" w:rsidRPr="0023489D" w:rsidRDefault="00966AF3" w:rsidP="0023489D">
      <w:pPr>
        <w:rPr>
          <w:rFonts w:ascii="Arial" w:hAnsi="Arial" w:cs="Arial"/>
          <w:bCs/>
        </w:rPr>
      </w:pPr>
    </w:p>
    <w:p w14:paraId="503CA526" w14:textId="636D7514" w:rsidR="00CB788C" w:rsidRDefault="00CB788C">
      <w:pPr>
        <w:rPr>
          <w:rFonts w:ascii="Arial" w:hAnsi="Arial" w:cs="Arial"/>
          <w:b/>
          <w:bCs/>
        </w:rPr>
      </w:pPr>
    </w:p>
    <w:p w14:paraId="26500C38" w14:textId="387DE165" w:rsidR="00CB788C" w:rsidRPr="00CB788C" w:rsidRDefault="00CB788C">
      <w:pPr>
        <w:rPr>
          <w:rFonts w:ascii="Arial" w:hAnsi="Arial" w:cs="Arial"/>
          <w:b/>
          <w:bCs/>
        </w:rPr>
      </w:pPr>
      <w:r w:rsidRPr="00CB788C">
        <w:rPr>
          <w:rFonts w:ascii="Arial" w:hAnsi="Arial" w:cs="Arial"/>
          <w:b/>
          <w:bCs/>
        </w:rPr>
        <w:t xml:space="preserve">Prayers </w:t>
      </w:r>
    </w:p>
    <w:p w14:paraId="39A0DB29" w14:textId="77777777" w:rsidR="00CB788C" w:rsidRPr="00CB788C" w:rsidRDefault="00CB788C">
      <w:pPr>
        <w:rPr>
          <w:rFonts w:ascii="Arial" w:hAnsi="Arial" w:cs="Arial"/>
          <w:b/>
          <w:bCs/>
        </w:rPr>
      </w:pPr>
    </w:p>
    <w:p w14:paraId="2A78E30E" w14:textId="77777777" w:rsidR="00CB788C" w:rsidRPr="00CB788C" w:rsidRDefault="00CB788C">
      <w:pPr>
        <w:rPr>
          <w:rFonts w:ascii="Arial" w:hAnsi="Arial" w:cs="Arial"/>
        </w:rPr>
      </w:pPr>
      <w:r w:rsidRPr="00CB788C">
        <w:rPr>
          <w:rFonts w:ascii="Arial" w:hAnsi="Arial" w:cs="Arial"/>
        </w:rPr>
        <w:t xml:space="preserve">Great Creator God, as we worship you today our hearts are filled with awe: </w:t>
      </w:r>
    </w:p>
    <w:p w14:paraId="19DB1F80" w14:textId="77777777" w:rsidR="00CB788C" w:rsidRPr="00CB788C" w:rsidRDefault="00CB788C" w:rsidP="00CB788C">
      <w:pPr>
        <w:ind w:left="720"/>
        <w:rPr>
          <w:rFonts w:ascii="Arial" w:hAnsi="Arial" w:cs="Arial"/>
        </w:rPr>
      </w:pPr>
      <w:r w:rsidRPr="00CB788C">
        <w:rPr>
          <w:rFonts w:ascii="Arial" w:hAnsi="Arial" w:cs="Arial"/>
        </w:rPr>
        <w:t xml:space="preserve">we see your glory in the night sky, the moon and stars shining on, century after century, </w:t>
      </w:r>
    </w:p>
    <w:p w14:paraId="67FB3B62" w14:textId="77777777" w:rsidR="00CB788C" w:rsidRPr="00CB788C" w:rsidRDefault="00CB788C" w:rsidP="00CB788C">
      <w:pPr>
        <w:ind w:left="720"/>
        <w:rPr>
          <w:rFonts w:ascii="Arial" w:hAnsi="Arial" w:cs="Arial"/>
        </w:rPr>
      </w:pPr>
      <w:r w:rsidRPr="00CB788C">
        <w:rPr>
          <w:rFonts w:ascii="Arial" w:hAnsi="Arial" w:cs="Arial"/>
        </w:rPr>
        <w:t xml:space="preserve">we see your glory in the land around our feet, beauty and abundance to sustain life, </w:t>
      </w:r>
    </w:p>
    <w:p w14:paraId="2AB7EC34" w14:textId="77777777" w:rsidR="00CB788C" w:rsidRPr="00CB788C" w:rsidRDefault="00CB788C" w:rsidP="00CB788C">
      <w:pPr>
        <w:ind w:firstLine="720"/>
        <w:rPr>
          <w:rFonts w:ascii="Arial" w:hAnsi="Arial" w:cs="Arial"/>
        </w:rPr>
      </w:pPr>
      <w:r w:rsidRPr="00CB788C">
        <w:rPr>
          <w:rFonts w:ascii="Arial" w:hAnsi="Arial" w:cs="Arial"/>
        </w:rPr>
        <w:t xml:space="preserve">we see your glory in all people, humankind made in your image, </w:t>
      </w:r>
    </w:p>
    <w:p w14:paraId="65F8C1E5" w14:textId="6F940C67" w:rsidR="00CB788C" w:rsidRDefault="00CB788C" w:rsidP="00CB788C">
      <w:pPr>
        <w:ind w:firstLine="720"/>
        <w:rPr>
          <w:rFonts w:ascii="Arial" w:hAnsi="Arial" w:cs="Arial"/>
        </w:rPr>
      </w:pPr>
      <w:r w:rsidRPr="00CB788C">
        <w:rPr>
          <w:rFonts w:ascii="Arial" w:hAnsi="Arial" w:cs="Arial"/>
        </w:rPr>
        <w:t xml:space="preserve">we worship you. </w:t>
      </w:r>
    </w:p>
    <w:p w14:paraId="1DACB54B" w14:textId="77777777" w:rsidR="00CB788C" w:rsidRPr="00CB788C" w:rsidRDefault="00CB788C" w:rsidP="00CB788C">
      <w:pPr>
        <w:ind w:firstLine="720"/>
        <w:rPr>
          <w:rFonts w:ascii="Arial" w:hAnsi="Arial" w:cs="Arial"/>
        </w:rPr>
      </w:pPr>
    </w:p>
    <w:p w14:paraId="422332CC" w14:textId="77777777" w:rsidR="00CB788C" w:rsidRPr="00CB788C" w:rsidRDefault="00CB788C" w:rsidP="00CB788C">
      <w:pPr>
        <w:rPr>
          <w:rFonts w:ascii="Arial" w:hAnsi="Arial" w:cs="Arial"/>
        </w:rPr>
      </w:pPr>
      <w:r w:rsidRPr="00CB788C">
        <w:rPr>
          <w:rFonts w:ascii="Arial" w:hAnsi="Arial" w:cs="Arial"/>
        </w:rPr>
        <w:t xml:space="preserve">Jesus Christ our Redeemer, as we worship you today our hearts are filled with praise: </w:t>
      </w:r>
    </w:p>
    <w:p w14:paraId="240C1573" w14:textId="77777777" w:rsidR="00CB788C" w:rsidRPr="00CB788C" w:rsidRDefault="00CB788C" w:rsidP="00CB788C">
      <w:pPr>
        <w:ind w:firstLine="720"/>
        <w:rPr>
          <w:rFonts w:ascii="Arial" w:hAnsi="Arial" w:cs="Arial"/>
        </w:rPr>
      </w:pPr>
      <w:r w:rsidRPr="00CB788C">
        <w:rPr>
          <w:rFonts w:ascii="Arial" w:hAnsi="Arial" w:cs="Arial"/>
        </w:rPr>
        <w:t xml:space="preserve">you are the timeless Word of God, through whom all things were created, </w:t>
      </w:r>
    </w:p>
    <w:p w14:paraId="4EC92D1B" w14:textId="77777777" w:rsidR="00CB788C" w:rsidRPr="00CB788C" w:rsidRDefault="00CB788C" w:rsidP="00CB788C">
      <w:pPr>
        <w:ind w:firstLine="720"/>
        <w:rPr>
          <w:rFonts w:ascii="Arial" w:hAnsi="Arial" w:cs="Arial"/>
        </w:rPr>
      </w:pPr>
      <w:r w:rsidRPr="00CB788C">
        <w:rPr>
          <w:rFonts w:ascii="Arial" w:hAnsi="Arial" w:cs="Arial"/>
        </w:rPr>
        <w:t xml:space="preserve">you are the incarnate Word of God, demonstrating life in all its fullness, </w:t>
      </w:r>
    </w:p>
    <w:p w14:paraId="7A27DA79" w14:textId="05B3CB0D" w:rsidR="00CB788C" w:rsidRDefault="00CB788C" w:rsidP="00CB788C">
      <w:pPr>
        <w:ind w:left="720"/>
        <w:rPr>
          <w:rFonts w:ascii="Arial" w:hAnsi="Arial" w:cs="Arial"/>
        </w:rPr>
      </w:pPr>
      <w:r w:rsidRPr="00CB788C">
        <w:rPr>
          <w:rFonts w:ascii="Arial" w:hAnsi="Arial" w:cs="Arial"/>
        </w:rPr>
        <w:t xml:space="preserve">you are the eternal Word of God, present with us now and to the end of the age, we worship you. </w:t>
      </w:r>
    </w:p>
    <w:p w14:paraId="5D816C2A" w14:textId="77777777" w:rsidR="00CB788C" w:rsidRPr="00CB788C" w:rsidRDefault="00CB788C" w:rsidP="00CB788C">
      <w:pPr>
        <w:ind w:left="720"/>
        <w:rPr>
          <w:rFonts w:ascii="Arial" w:hAnsi="Arial" w:cs="Arial"/>
        </w:rPr>
      </w:pPr>
    </w:p>
    <w:p w14:paraId="06D065DA" w14:textId="77777777" w:rsidR="00CB788C" w:rsidRPr="00CB788C" w:rsidRDefault="00CB788C" w:rsidP="00CB788C">
      <w:pPr>
        <w:rPr>
          <w:rFonts w:ascii="Arial" w:hAnsi="Arial" w:cs="Arial"/>
        </w:rPr>
      </w:pPr>
      <w:r w:rsidRPr="00CB788C">
        <w:rPr>
          <w:rFonts w:ascii="Arial" w:hAnsi="Arial" w:cs="Arial"/>
        </w:rPr>
        <w:t>Holy Spirit, Energy of God, as we worship you today our hearts are filled with wonder:</w:t>
      </w:r>
    </w:p>
    <w:p w14:paraId="2697C7EB" w14:textId="77777777" w:rsidR="00CB788C" w:rsidRPr="00CB788C" w:rsidRDefault="00CB788C" w:rsidP="00CB788C">
      <w:pPr>
        <w:ind w:left="720"/>
        <w:rPr>
          <w:rFonts w:ascii="Arial" w:hAnsi="Arial" w:cs="Arial"/>
        </w:rPr>
      </w:pPr>
      <w:r w:rsidRPr="00CB788C">
        <w:rPr>
          <w:rFonts w:ascii="Arial" w:hAnsi="Arial" w:cs="Arial"/>
        </w:rPr>
        <w:t xml:space="preserve">we feel you sweeping across the earth now, as you swept over the waters at creation </w:t>
      </w:r>
    </w:p>
    <w:p w14:paraId="6EFF99A1" w14:textId="77777777" w:rsidR="00CB788C" w:rsidRPr="00CB788C" w:rsidRDefault="00CB788C" w:rsidP="00CB788C">
      <w:pPr>
        <w:ind w:left="720"/>
        <w:rPr>
          <w:rFonts w:ascii="Arial" w:hAnsi="Arial" w:cs="Arial"/>
        </w:rPr>
      </w:pPr>
      <w:r w:rsidRPr="00CB788C">
        <w:rPr>
          <w:rFonts w:ascii="Arial" w:hAnsi="Arial" w:cs="Arial"/>
        </w:rPr>
        <w:t xml:space="preserve">we feel you stirring your church now, as you first stirred the church at Pentecost, </w:t>
      </w:r>
    </w:p>
    <w:p w14:paraId="3F768A70" w14:textId="57C520BF" w:rsidR="00CB788C" w:rsidRDefault="00CB788C" w:rsidP="00CB788C">
      <w:pPr>
        <w:ind w:left="720"/>
        <w:rPr>
          <w:rFonts w:ascii="Arial" w:hAnsi="Arial" w:cs="Arial"/>
        </w:rPr>
      </w:pPr>
      <w:r w:rsidRPr="00CB788C">
        <w:rPr>
          <w:rFonts w:ascii="Arial" w:hAnsi="Arial" w:cs="Arial"/>
        </w:rPr>
        <w:t xml:space="preserve">we feel you connecting your worldwide family now, as we are joined with one another, we worship you. </w:t>
      </w:r>
    </w:p>
    <w:p w14:paraId="40863074" w14:textId="77777777" w:rsidR="00CB788C" w:rsidRPr="00CB788C" w:rsidRDefault="00CB788C" w:rsidP="00CB788C">
      <w:pPr>
        <w:ind w:left="720"/>
        <w:rPr>
          <w:rFonts w:ascii="Arial" w:hAnsi="Arial" w:cs="Arial"/>
        </w:rPr>
      </w:pPr>
    </w:p>
    <w:p w14:paraId="69C4A830" w14:textId="76FDAFA6" w:rsidR="00CB788C" w:rsidRDefault="00CB788C" w:rsidP="00CB788C">
      <w:pPr>
        <w:rPr>
          <w:rFonts w:ascii="Arial" w:hAnsi="Arial" w:cs="Arial"/>
        </w:rPr>
      </w:pPr>
      <w:r w:rsidRPr="00CB788C">
        <w:rPr>
          <w:rFonts w:ascii="Arial" w:hAnsi="Arial" w:cs="Arial"/>
        </w:rPr>
        <w:t xml:space="preserve">Gracious God, One-in-Three and Three-in-One, accept our worship, our praise and our wonder. </w:t>
      </w:r>
    </w:p>
    <w:p w14:paraId="7D486784" w14:textId="77777777" w:rsidR="00CB788C" w:rsidRPr="00CB788C" w:rsidRDefault="00CB788C" w:rsidP="00CB788C">
      <w:pPr>
        <w:rPr>
          <w:rFonts w:ascii="Arial" w:hAnsi="Arial" w:cs="Arial"/>
        </w:rPr>
      </w:pPr>
    </w:p>
    <w:p w14:paraId="145A1CEB" w14:textId="7BCA4E22" w:rsidR="00CB788C" w:rsidRPr="00CB788C" w:rsidRDefault="00CB788C" w:rsidP="00CB788C">
      <w:pPr>
        <w:rPr>
          <w:rFonts w:ascii="Arial" w:hAnsi="Arial" w:cs="Arial"/>
        </w:rPr>
      </w:pPr>
      <w:r w:rsidRPr="00CB788C">
        <w:rPr>
          <w:rFonts w:ascii="Arial" w:hAnsi="Arial" w:cs="Arial"/>
        </w:rPr>
        <w:t>Reveal again to us your great glory through your Living Word, as we are transformed by your tireless Spirit. We worship you. Amen.</w:t>
      </w:r>
      <w:r w:rsidRPr="00CB788C">
        <w:rPr>
          <w:rStyle w:val="FootnoteReference"/>
          <w:rFonts w:ascii="Arial" w:hAnsi="Arial" w:cs="Arial"/>
        </w:rPr>
        <w:footnoteReference w:id="2"/>
      </w:r>
    </w:p>
    <w:p w14:paraId="1B245B3A" w14:textId="4793E70E" w:rsidR="00CB788C" w:rsidRPr="00CB788C" w:rsidRDefault="00CB788C" w:rsidP="00CB788C">
      <w:pPr>
        <w:rPr>
          <w:rFonts w:ascii="Arial" w:hAnsi="Arial" w:cs="Arial"/>
        </w:rPr>
      </w:pPr>
    </w:p>
    <w:p w14:paraId="42626F12" w14:textId="3C57007A" w:rsidR="00CB788C" w:rsidRPr="002D4ED6" w:rsidRDefault="00CB788C">
      <w:pPr>
        <w:rPr>
          <w:rFonts w:ascii="Arial" w:hAnsi="Arial" w:cs="Arial"/>
          <w:b/>
          <w:bCs/>
        </w:rPr>
      </w:pPr>
      <w:r w:rsidRPr="00CB788C">
        <w:rPr>
          <w:rFonts w:ascii="Arial" w:hAnsi="Arial" w:cs="Arial"/>
          <w:b/>
          <w:bCs/>
        </w:rPr>
        <w:t>We say The Lord’s Prayer</w:t>
      </w:r>
    </w:p>
    <w:p w14:paraId="12838365" w14:textId="03CE5B54" w:rsidR="00D32F2F" w:rsidRDefault="00CB788C" w:rsidP="00D32F2F">
      <w:pPr>
        <w:pStyle w:val="Heading3"/>
        <w:spacing w:before="300" w:beforeAutospacing="0" w:after="150" w:afterAutospacing="0"/>
        <w:rPr>
          <w:rFonts w:ascii="Arial" w:hAnsi="Arial" w:cs="Arial"/>
          <w:color w:val="000000"/>
        </w:rPr>
      </w:pPr>
      <w:r w:rsidRPr="00CB788C">
        <w:rPr>
          <w:rFonts w:ascii="Arial" w:hAnsi="Arial" w:cs="Arial"/>
        </w:rPr>
        <w:t xml:space="preserve">Readings: </w:t>
      </w:r>
      <w:r w:rsidRPr="002D4ED6">
        <w:rPr>
          <w:rFonts w:ascii="Arial" w:hAnsi="Arial" w:cs="Arial"/>
        </w:rPr>
        <w:t>Genesis 1:1-2, 4</w:t>
      </w:r>
      <w:proofErr w:type="gramStart"/>
      <w:r w:rsidRPr="002D4ED6">
        <w:rPr>
          <w:rFonts w:ascii="Arial" w:hAnsi="Arial" w:cs="Arial"/>
        </w:rPr>
        <w:t>a</w:t>
      </w:r>
      <w:r w:rsidR="00966AF3">
        <w:rPr>
          <w:rFonts w:ascii="Arial" w:hAnsi="Arial" w:cs="Arial"/>
          <w:bCs w:val="0"/>
        </w:rPr>
        <w:t xml:space="preserve"> </w:t>
      </w:r>
      <w:r w:rsidR="00D32F2F">
        <w:rPr>
          <w:rFonts w:ascii="Arial" w:hAnsi="Arial" w:cs="Arial"/>
          <w:bCs w:val="0"/>
        </w:rPr>
        <w:t xml:space="preserve"> -</w:t>
      </w:r>
      <w:proofErr w:type="gramEnd"/>
      <w:r w:rsidR="00D32F2F">
        <w:rPr>
          <w:rFonts w:ascii="Arial" w:hAnsi="Arial" w:cs="Arial"/>
          <w:bCs w:val="0"/>
        </w:rPr>
        <w:t xml:space="preserve"> </w:t>
      </w:r>
      <w:r w:rsidR="00D32F2F">
        <w:rPr>
          <w:rStyle w:val="text"/>
          <w:rFonts w:ascii="Arial" w:hAnsi="Arial" w:cs="Arial"/>
          <w:color w:val="000000"/>
        </w:rPr>
        <w:t>Six Days of Creation and the Sabbath</w:t>
      </w:r>
    </w:p>
    <w:p w14:paraId="5A54812C" w14:textId="34054E09" w:rsidR="00D32F2F" w:rsidRPr="00D32F2F" w:rsidRDefault="00D32F2F" w:rsidP="00D32F2F">
      <w:pPr>
        <w:rPr>
          <w:rFonts w:ascii="Times New Roman" w:eastAsia="Times New Roman" w:hAnsi="Times New Roman" w:cs="Times New Roman"/>
          <w:lang w:eastAsia="en-GB"/>
        </w:rPr>
      </w:pPr>
      <w:r>
        <w:rPr>
          <w:rStyle w:val="chapternum"/>
          <w:rFonts w:ascii="Arial" w:hAnsi="Arial" w:cs="Arial"/>
          <w:b/>
          <w:bCs/>
          <w:color w:val="000000"/>
        </w:rPr>
        <w:t>1 </w:t>
      </w:r>
      <w:r>
        <w:rPr>
          <w:rStyle w:val="text"/>
          <w:rFonts w:ascii="Arial" w:hAnsi="Arial" w:cs="Arial"/>
          <w:color w:val="000000"/>
        </w:rPr>
        <w:t>In the beginning when God created</w:t>
      </w:r>
      <w:r>
        <w:rPr>
          <w:rStyle w:val="text"/>
          <w:rFonts w:ascii="Arial" w:hAnsi="Arial" w:cs="Arial"/>
          <w:color w:val="000000"/>
          <w:sz w:val="15"/>
          <w:szCs w:val="15"/>
        </w:rPr>
        <w:t>[</w:t>
      </w:r>
      <w:hyperlink r:id="rId7" w:anchor="fen-NRSV-1a" w:tooltip="See footnote a" w:history="1">
        <w:r>
          <w:rPr>
            <w:rStyle w:val="Hyperlink"/>
            <w:rFonts w:ascii="Arial" w:hAnsi="Arial" w:cs="Arial"/>
            <w:color w:val="4A4A4A"/>
            <w:sz w:val="15"/>
            <w:szCs w:val="15"/>
            <w:vertAlign w:val="superscript"/>
          </w:rPr>
          <w:t>a</w:t>
        </w:r>
      </w:hyperlink>
      <w:r>
        <w:rPr>
          <w:rStyle w:val="text"/>
          <w:rFonts w:ascii="Arial" w:hAnsi="Arial" w:cs="Arial"/>
          <w:color w:val="000000"/>
          <w:sz w:val="15"/>
          <w:szCs w:val="15"/>
        </w:rPr>
        <w:t>]</w:t>
      </w:r>
      <w:r>
        <w:rPr>
          <w:rStyle w:val="apple-converted-space"/>
          <w:rFonts w:ascii="Arial" w:hAnsi="Arial" w:cs="Arial"/>
          <w:color w:val="000000"/>
        </w:rPr>
        <w:t> </w:t>
      </w:r>
      <w:r>
        <w:rPr>
          <w:rStyle w:val="text"/>
          <w:rFonts w:ascii="Arial" w:hAnsi="Arial" w:cs="Arial"/>
          <w:color w:val="000000"/>
        </w:rPr>
        <w:t>the heavens and the earth,</w:t>
      </w:r>
      <w:r>
        <w:rPr>
          <w:rStyle w:val="apple-converted-space"/>
          <w:rFonts w:ascii="Arial" w:hAnsi="Arial" w:cs="Arial"/>
          <w:color w:val="000000"/>
        </w:rPr>
        <w:t> </w:t>
      </w:r>
      <w:r>
        <w:rPr>
          <w:rStyle w:val="text"/>
          <w:rFonts w:ascii="Arial" w:hAnsi="Arial" w:cs="Arial"/>
          <w:b/>
          <w:bCs/>
          <w:color w:val="000000"/>
        </w:rPr>
        <w:t>2 </w:t>
      </w:r>
      <w:r>
        <w:rPr>
          <w:rStyle w:val="text"/>
          <w:rFonts w:ascii="Arial" w:hAnsi="Arial" w:cs="Arial"/>
          <w:color w:val="000000"/>
        </w:rPr>
        <w:t>the earth was a formless void and darkness covered the face of the deep, while a wind from God</w:t>
      </w:r>
      <w:r>
        <w:rPr>
          <w:rStyle w:val="text"/>
          <w:rFonts w:ascii="Arial" w:hAnsi="Arial" w:cs="Arial"/>
          <w:color w:val="000000"/>
          <w:sz w:val="15"/>
          <w:szCs w:val="15"/>
        </w:rPr>
        <w:t>[</w:t>
      </w:r>
      <w:hyperlink r:id="rId8" w:anchor="fen-NRSV-2b" w:tooltip="See footnote b" w:history="1">
        <w:r>
          <w:rPr>
            <w:rStyle w:val="Hyperlink"/>
            <w:rFonts w:ascii="Arial" w:hAnsi="Arial" w:cs="Arial"/>
            <w:color w:val="4A4A4A"/>
            <w:sz w:val="15"/>
            <w:szCs w:val="15"/>
            <w:vertAlign w:val="superscript"/>
          </w:rPr>
          <w:t>b</w:t>
        </w:r>
      </w:hyperlink>
      <w:r>
        <w:rPr>
          <w:rStyle w:val="text"/>
          <w:rFonts w:ascii="Arial" w:hAnsi="Arial" w:cs="Arial"/>
          <w:color w:val="000000"/>
          <w:sz w:val="15"/>
          <w:szCs w:val="15"/>
        </w:rPr>
        <w:t>]</w:t>
      </w:r>
      <w:r>
        <w:rPr>
          <w:rStyle w:val="apple-converted-space"/>
          <w:rFonts w:ascii="Arial" w:hAnsi="Arial" w:cs="Arial"/>
          <w:color w:val="000000"/>
        </w:rPr>
        <w:t> </w:t>
      </w:r>
      <w:r>
        <w:rPr>
          <w:rStyle w:val="text"/>
          <w:rFonts w:ascii="Arial" w:hAnsi="Arial" w:cs="Arial"/>
          <w:color w:val="000000"/>
        </w:rPr>
        <w:t>swept over the face of the waters</w:t>
      </w:r>
      <w:r>
        <w:rPr>
          <w:rStyle w:val="text"/>
          <w:rFonts w:ascii="Arial" w:hAnsi="Arial" w:cs="Arial"/>
          <w:color w:val="000000"/>
        </w:rPr>
        <w:t>…</w:t>
      </w:r>
      <w:r w:rsidRPr="00D32F2F">
        <w:rPr>
          <w:rFonts w:ascii="Arial" w:hAnsi="Arial" w:cs="Arial"/>
          <w:b/>
          <w:bCs/>
          <w:color w:val="000000"/>
          <w:vertAlign w:val="superscript"/>
        </w:rPr>
        <w:t xml:space="preserve"> </w:t>
      </w:r>
      <w:r w:rsidRPr="00D32F2F">
        <w:rPr>
          <w:rFonts w:ascii="Arial" w:eastAsia="Times New Roman" w:hAnsi="Arial" w:cs="Arial"/>
          <w:b/>
          <w:bCs/>
          <w:color w:val="000000"/>
          <w:vertAlign w:val="superscript"/>
          <w:lang w:eastAsia="en-GB"/>
        </w:rPr>
        <w:t>4 </w:t>
      </w:r>
      <w:r w:rsidRPr="00D32F2F">
        <w:rPr>
          <w:rFonts w:ascii="Arial" w:eastAsia="Times New Roman" w:hAnsi="Arial" w:cs="Arial"/>
          <w:color w:val="000000"/>
          <w:shd w:val="clear" w:color="auto" w:fill="FFFFFF"/>
          <w:lang w:eastAsia="en-GB"/>
        </w:rPr>
        <w:t>And God saw that the light was good; and God separated the light from the darkness.</w:t>
      </w:r>
    </w:p>
    <w:p w14:paraId="567BDD8B" w14:textId="77777777" w:rsidR="00D32F2F" w:rsidRDefault="00CB788C" w:rsidP="00D32F2F">
      <w:pPr>
        <w:pStyle w:val="Heading3"/>
        <w:spacing w:before="300" w:beforeAutospacing="0" w:after="150" w:afterAutospacing="0"/>
        <w:rPr>
          <w:rFonts w:ascii="Arial" w:hAnsi="Arial" w:cs="Arial"/>
          <w:color w:val="000000"/>
        </w:rPr>
      </w:pPr>
      <w:r w:rsidRPr="002D4ED6">
        <w:rPr>
          <w:rFonts w:ascii="Arial" w:hAnsi="Arial" w:cs="Arial"/>
        </w:rPr>
        <w:t>2 Corinthians 13:11-13</w:t>
      </w:r>
      <w:r w:rsidR="00966AF3">
        <w:rPr>
          <w:rFonts w:ascii="Arial" w:hAnsi="Arial" w:cs="Arial"/>
          <w:bCs w:val="0"/>
        </w:rPr>
        <w:t xml:space="preserve"> - </w:t>
      </w:r>
      <w:r w:rsidR="00D32F2F">
        <w:rPr>
          <w:rStyle w:val="text"/>
          <w:rFonts w:ascii="Arial" w:hAnsi="Arial" w:cs="Arial"/>
          <w:color w:val="000000"/>
        </w:rPr>
        <w:t>Final Greetings and Benediction</w:t>
      </w:r>
    </w:p>
    <w:p w14:paraId="68EF02F2" w14:textId="77777777" w:rsidR="00D32F2F" w:rsidRDefault="00D32F2F" w:rsidP="00D32F2F">
      <w:pPr>
        <w:pStyle w:val="NormalWeb"/>
        <w:rPr>
          <w:rFonts w:ascii="Arial" w:hAnsi="Arial" w:cs="Arial"/>
          <w:color w:val="000000"/>
        </w:rPr>
      </w:pPr>
      <w:r>
        <w:rPr>
          <w:rStyle w:val="text"/>
          <w:rFonts w:ascii="Arial" w:hAnsi="Arial" w:cs="Arial"/>
          <w:b/>
          <w:bCs/>
          <w:color w:val="000000"/>
        </w:rPr>
        <w:t>11 </w:t>
      </w:r>
      <w:r>
        <w:rPr>
          <w:rStyle w:val="text"/>
          <w:rFonts w:ascii="Arial" w:hAnsi="Arial" w:cs="Arial"/>
          <w:color w:val="000000"/>
        </w:rPr>
        <w:t>Finally, brothers and sisters,</w:t>
      </w:r>
      <w:r>
        <w:rPr>
          <w:rStyle w:val="text"/>
          <w:rFonts w:ascii="Arial" w:hAnsi="Arial" w:cs="Arial"/>
          <w:color w:val="000000"/>
          <w:sz w:val="15"/>
          <w:szCs w:val="15"/>
        </w:rPr>
        <w:t>[</w:t>
      </w:r>
      <w:hyperlink r:id="rId9" w:anchor="fen-NRSV-29039a" w:tooltip="See footnote a" w:history="1">
        <w:r>
          <w:rPr>
            <w:rStyle w:val="Hyperlink"/>
            <w:rFonts w:ascii="Arial" w:hAnsi="Arial" w:cs="Arial"/>
            <w:color w:val="4A4A4A"/>
            <w:sz w:val="15"/>
            <w:szCs w:val="15"/>
            <w:vertAlign w:val="superscript"/>
          </w:rPr>
          <w:t>a</w:t>
        </w:r>
      </w:hyperlink>
      <w:r>
        <w:rPr>
          <w:rStyle w:val="text"/>
          <w:rFonts w:ascii="Arial" w:hAnsi="Arial" w:cs="Arial"/>
          <w:color w:val="000000"/>
          <w:sz w:val="15"/>
          <w:szCs w:val="15"/>
        </w:rPr>
        <w:t>]</w:t>
      </w:r>
      <w:r>
        <w:rPr>
          <w:rStyle w:val="apple-converted-space"/>
          <w:rFonts w:ascii="Arial" w:hAnsi="Arial" w:cs="Arial"/>
          <w:color w:val="000000"/>
        </w:rPr>
        <w:t> </w:t>
      </w:r>
      <w:r>
        <w:rPr>
          <w:rStyle w:val="text"/>
          <w:rFonts w:ascii="Arial" w:hAnsi="Arial" w:cs="Arial"/>
          <w:color w:val="000000"/>
        </w:rPr>
        <w:t>farewell.</w:t>
      </w:r>
      <w:r>
        <w:rPr>
          <w:rStyle w:val="text"/>
          <w:rFonts w:ascii="Arial" w:hAnsi="Arial" w:cs="Arial"/>
          <w:color w:val="000000"/>
          <w:sz w:val="15"/>
          <w:szCs w:val="15"/>
        </w:rPr>
        <w:t>[</w:t>
      </w:r>
      <w:hyperlink r:id="rId10" w:anchor="fen-NRSV-29039b" w:tooltip="See footnote b" w:history="1">
        <w:r>
          <w:rPr>
            <w:rStyle w:val="Hyperlink"/>
            <w:rFonts w:ascii="Arial" w:hAnsi="Arial" w:cs="Arial"/>
            <w:color w:val="4A4A4A"/>
            <w:sz w:val="15"/>
            <w:szCs w:val="15"/>
            <w:vertAlign w:val="superscript"/>
          </w:rPr>
          <w:t>b</w:t>
        </w:r>
      </w:hyperlink>
      <w:r>
        <w:rPr>
          <w:rStyle w:val="text"/>
          <w:rFonts w:ascii="Arial" w:hAnsi="Arial" w:cs="Arial"/>
          <w:color w:val="000000"/>
          <w:sz w:val="15"/>
          <w:szCs w:val="15"/>
        </w:rPr>
        <w:t>]</w:t>
      </w:r>
      <w:r>
        <w:rPr>
          <w:rStyle w:val="apple-converted-space"/>
          <w:rFonts w:ascii="Arial" w:hAnsi="Arial" w:cs="Arial"/>
          <w:color w:val="000000"/>
        </w:rPr>
        <w:t> </w:t>
      </w:r>
      <w:r>
        <w:rPr>
          <w:rStyle w:val="text"/>
          <w:rFonts w:ascii="Arial" w:hAnsi="Arial" w:cs="Arial"/>
          <w:color w:val="000000"/>
        </w:rPr>
        <w:t>Put things in order, listen to my appeal,</w:t>
      </w:r>
      <w:r>
        <w:rPr>
          <w:rStyle w:val="text"/>
          <w:rFonts w:ascii="Arial" w:hAnsi="Arial" w:cs="Arial"/>
          <w:color w:val="000000"/>
          <w:sz w:val="15"/>
          <w:szCs w:val="15"/>
        </w:rPr>
        <w:t>[</w:t>
      </w:r>
      <w:hyperlink r:id="rId11" w:anchor="fen-NRSV-29039c" w:tooltip="See footnote c" w:history="1">
        <w:r>
          <w:rPr>
            <w:rStyle w:val="Hyperlink"/>
            <w:rFonts w:ascii="Arial" w:hAnsi="Arial" w:cs="Arial"/>
            <w:color w:val="4A4A4A"/>
            <w:sz w:val="15"/>
            <w:szCs w:val="15"/>
            <w:vertAlign w:val="superscript"/>
          </w:rPr>
          <w:t>c</w:t>
        </w:r>
      </w:hyperlink>
      <w:r>
        <w:rPr>
          <w:rStyle w:val="text"/>
          <w:rFonts w:ascii="Arial" w:hAnsi="Arial" w:cs="Arial"/>
          <w:color w:val="000000"/>
          <w:sz w:val="15"/>
          <w:szCs w:val="15"/>
        </w:rPr>
        <w:t>]</w:t>
      </w:r>
      <w:r>
        <w:rPr>
          <w:rStyle w:val="apple-converted-space"/>
          <w:rFonts w:ascii="Arial" w:hAnsi="Arial" w:cs="Arial"/>
          <w:color w:val="000000"/>
        </w:rPr>
        <w:t> </w:t>
      </w:r>
      <w:r>
        <w:rPr>
          <w:rStyle w:val="text"/>
          <w:rFonts w:ascii="Arial" w:hAnsi="Arial" w:cs="Arial"/>
          <w:color w:val="000000"/>
        </w:rPr>
        <w:t>agree with one another, live in peace; and the God of love and peace will be with you.</w:t>
      </w:r>
      <w:r>
        <w:rPr>
          <w:rStyle w:val="apple-converted-space"/>
          <w:rFonts w:ascii="Arial" w:hAnsi="Arial" w:cs="Arial"/>
          <w:color w:val="000000"/>
        </w:rPr>
        <w:t> </w:t>
      </w:r>
      <w:r>
        <w:rPr>
          <w:rStyle w:val="text"/>
          <w:rFonts w:ascii="Arial" w:hAnsi="Arial" w:cs="Arial"/>
          <w:b/>
          <w:bCs/>
          <w:color w:val="000000"/>
        </w:rPr>
        <w:t>12 </w:t>
      </w:r>
      <w:r>
        <w:rPr>
          <w:rStyle w:val="text"/>
          <w:rFonts w:ascii="Arial" w:hAnsi="Arial" w:cs="Arial"/>
          <w:color w:val="000000"/>
        </w:rPr>
        <w:t>Greet one another with a holy kiss. All the saints greet you.</w:t>
      </w:r>
    </w:p>
    <w:p w14:paraId="3450FBDF" w14:textId="77777777" w:rsidR="00D32F2F" w:rsidRDefault="00D32F2F" w:rsidP="00D32F2F">
      <w:pPr>
        <w:pStyle w:val="NormalWeb"/>
        <w:rPr>
          <w:rFonts w:ascii="Arial" w:hAnsi="Arial" w:cs="Arial"/>
          <w:color w:val="000000"/>
        </w:rPr>
      </w:pPr>
      <w:r>
        <w:rPr>
          <w:rStyle w:val="text"/>
          <w:rFonts w:ascii="Arial" w:hAnsi="Arial" w:cs="Arial"/>
          <w:b/>
          <w:bCs/>
          <w:color w:val="000000"/>
        </w:rPr>
        <w:t>13 </w:t>
      </w:r>
      <w:r>
        <w:rPr>
          <w:rStyle w:val="text"/>
          <w:rFonts w:ascii="Arial" w:hAnsi="Arial" w:cs="Arial"/>
          <w:color w:val="000000"/>
        </w:rPr>
        <w:t>The grace of the Lord Jesus Christ, the love of God, and the communion of</w:t>
      </w:r>
      <w:r>
        <w:rPr>
          <w:rStyle w:val="text"/>
          <w:rFonts w:ascii="Arial" w:hAnsi="Arial" w:cs="Arial"/>
          <w:color w:val="000000"/>
          <w:sz w:val="15"/>
          <w:szCs w:val="15"/>
        </w:rPr>
        <w:t>[</w:t>
      </w:r>
      <w:hyperlink r:id="rId12" w:anchor="fen-NRSV-29041d" w:tooltip="See footnote d" w:history="1">
        <w:r>
          <w:rPr>
            <w:rStyle w:val="Hyperlink"/>
            <w:rFonts w:ascii="Arial" w:hAnsi="Arial" w:cs="Arial"/>
            <w:color w:val="4A4A4A"/>
            <w:sz w:val="15"/>
            <w:szCs w:val="15"/>
            <w:vertAlign w:val="superscript"/>
          </w:rPr>
          <w:t>d</w:t>
        </w:r>
      </w:hyperlink>
      <w:r>
        <w:rPr>
          <w:rStyle w:val="text"/>
          <w:rFonts w:ascii="Arial" w:hAnsi="Arial" w:cs="Arial"/>
          <w:color w:val="000000"/>
          <w:sz w:val="15"/>
          <w:szCs w:val="15"/>
        </w:rPr>
        <w:t>]</w:t>
      </w:r>
      <w:r>
        <w:rPr>
          <w:rStyle w:val="apple-converted-space"/>
          <w:rFonts w:ascii="Arial" w:hAnsi="Arial" w:cs="Arial"/>
          <w:color w:val="000000"/>
        </w:rPr>
        <w:t> </w:t>
      </w:r>
      <w:r>
        <w:rPr>
          <w:rStyle w:val="text"/>
          <w:rFonts w:ascii="Arial" w:hAnsi="Arial" w:cs="Arial"/>
          <w:color w:val="000000"/>
        </w:rPr>
        <w:t>the Holy Spirit be with all of you.</w:t>
      </w:r>
    </w:p>
    <w:p w14:paraId="5B2E3A03" w14:textId="189AF48D" w:rsidR="00D32F2F" w:rsidRDefault="00CB788C" w:rsidP="00D32F2F">
      <w:pPr>
        <w:pStyle w:val="Heading3"/>
        <w:spacing w:before="300" w:beforeAutospacing="0" w:after="150" w:afterAutospacing="0"/>
        <w:rPr>
          <w:rFonts w:ascii="Arial" w:hAnsi="Arial" w:cs="Arial"/>
          <w:color w:val="000000"/>
        </w:rPr>
      </w:pPr>
      <w:r w:rsidRPr="002D4ED6">
        <w:rPr>
          <w:rFonts w:ascii="Arial" w:hAnsi="Arial" w:cs="Arial"/>
        </w:rPr>
        <w:t>Matthew 28:16-20</w:t>
      </w:r>
      <w:r w:rsidR="00966AF3">
        <w:rPr>
          <w:rFonts w:ascii="Arial" w:hAnsi="Arial" w:cs="Arial"/>
          <w:bCs w:val="0"/>
        </w:rPr>
        <w:t xml:space="preserve"> - </w:t>
      </w:r>
      <w:r w:rsidR="00D32F2F">
        <w:rPr>
          <w:rStyle w:val="text"/>
          <w:rFonts w:ascii="Arial" w:hAnsi="Arial" w:cs="Arial"/>
          <w:color w:val="000000"/>
        </w:rPr>
        <w:t>The Commissioning of the Disciples</w:t>
      </w:r>
    </w:p>
    <w:p w14:paraId="17747CE7" w14:textId="77777777" w:rsidR="00D32F2F" w:rsidRDefault="00D32F2F" w:rsidP="00D32F2F">
      <w:pPr>
        <w:pStyle w:val="NormalWeb"/>
        <w:rPr>
          <w:rFonts w:ascii="Arial" w:hAnsi="Arial" w:cs="Arial"/>
          <w:color w:val="000000"/>
        </w:rPr>
      </w:pPr>
      <w:r>
        <w:rPr>
          <w:rStyle w:val="text"/>
          <w:rFonts w:ascii="Arial" w:hAnsi="Arial" w:cs="Arial"/>
          <w:b/>
          <w:bCs/>
          <w:color w:val="000000"/>
        </w:rPr>
        <w:t>16 </w:t>
      </w:r>
      <w:r>
        <w:rPr>
          <w:rStyle w:val="text"/>
          <w:rFonts w:ascii="Arial" w:hAnsi="Arial" w:cs="Arial"/>
          <w:color w:val="000000"/>
        </w:rPr>
        <w:t>Now the eleven disciples went to Galilee, to the mountain to which Jesus had directed them.</w:t>
      </w:r>
      <w:r>
        <w:rPr>
          <w:rStyle w:val="apple-converted-space"/>
          <w:rFonts w:ascii="Arial" w:hAnsi="Arial" w:cs="Arial"/>
          <w:color w:val="000000"/>
        </w:rPr>
        <w:t> </w:t>
      </w:r>
      <w:r>
        <w:rPr>
          <w:rStyle w:val="text"/>
          <w:rFonts w:ascii="Arial" w:hAnsi="Arial" w:cs="Arial"/>
          <w:b/>
          <w:bCs/>
          <w:color w:val="000000"/>
        </w:rPr>
        <w:t>17 </w:t>
      </w:r>
      <w:r>
        <w:rPr>
          <w:rStyle w:val="text"/>
          <w:rFonts w:ascii="Arial" w:hAnsi="Arial" w:cs="Arial"/>
          <w:color w:val="000000"/>
        </w:rPr>
        <w:t>When they saw him, they worshiped him; but some doubted.</w:t>
      </w:r>
      <w:r>
        <w:rPr>
          <w:rStyle w:val="apple-converted-space"/>
          <w:rFonts w:ascii="Arial" w:hAnsi="Arial" w:cs="Arial"/>
          <w:color w:val="000000"/>
        </w:rPr>
        <w:t> </w:t>
      </w:r>
      <w:r>
        <w:rPr>
          <w:rStyle w:val="text"/>
          <w:rFonts w:ascii="Arial" w:hAnsi="Arial" w:cs="Arial"/>
          <w:b/>
          <w:bCs/>
          <w:color w:val="000000"/>
        </w:rPr>
        <w:t>18 </w:t>
      </w:r>
      <w:r>
        <w:rPr>
          <w:rStyle w:val="text"/>
          <w:rFonts w:ascii="Arial" w:hAnsi="Arial" w:cs="Arial"/>
          <w:color w:val="000000"/>
        </w:rPr>
        <w:t>And Jesus came and said to them, “All authority in heaven and on earth has been given to me.</w:t>
      </w:r>
      <w:r>
        <w:rPr>
          <w:rStyle w:val="apple-converted-space"/>
          <w:rFonts w:ascii="Arial" w:hAnsi="Arial" w:cs="Arial"/>
          <w:color w:val="000000"/>
        </w:rPr>
        <w:t> </w:t>
      </w:r>
      <w:r>
        <w:rPr>
          <w:rStyle w:val="text"/>
          <w:rFonts w:ascii="Arial" w:hAnsi="Arial" w:cs="Arial"/>
          <w:b/>
          <w:bCs/>
          <w:color w:val="000000"/>
        </w:rPr>
        <w:t>19 </w:t>
      </w:r>
      <w:r>
        <w:rPr>
          <w:rStyle w:val="text"/>
          <w:rFonts w:ascii="Arial" w:hAnsi="Arial" w:cs="Arial"/>
          <w:color w:val="000000"/>
        </w:rPr>
        <w:t>Go therefore and make disciples of all nations, baptizing them in the name of the Father and of the Son and of the Holy Spirit,</w:t>
      </w:r>
      <w:r>
        <w:rPr>
          <w:rStyle w:val="apple-converted-space"/>
          <w:rFonts w:ascii="Arial" w:hAnsi="Arial" w:cs="Arial"/>
          <w:color w:val="000000"/>
        </w:rPr>
        <w:t> </w:t>
      </w:r>
      <w:r>
        <w:rPr>
          <w:rStyle w:val="text"/>
          <w:rFonts w:ascii="Arial" w:hAnsi="Arial" w:cs="Arial"/>
          <w:b/>
          <w:bCs/>
          <w:color w:val="000000"/>
        </w:rPr>
        <w:t>20 </w:t>
      </w:r>
      <w:r>
        <w:rPr>
          <w:rStyle w:val="text"/>
          <w:rFonts w:ascii="Arial" w:hAnsi="Arial" w:cs="Arial"/>
          <w:color w:val="000000"/>
        </w:rPr>
        <w:t>and teaching them to obey everything that I have commanded you. And remember, I am with you always, to the end of the age.”</w:t>
      </w:r>
    </w:p>
    <w:p w14:paraId="61840B8C" w14:textId="1DFA59C7" w:rsidR="00CB788C" w:rsidRDefault="00CB788C">
      <w:pPr>
        <w:rPr>
          <w:rFonts w:ascii="Arial" w:hAnsi="Arial" w:cs="Arial"/>
          <w:b/>
          <w:bCs/>
        </w:rPr>
      </w:pPr>
      <w:r w:rsidRPr="00CB788C">
        <w:rPr>
          <w:rFonts w:ascii="Arial" w:hAnsi="Arial" w:cs="Arial"/>
          <w:b/>
          <w:bCs/>
        </w:rPr>
        <w:t>Reflection on the readings</w:t>
      </w:r>
    </w:p>
    <w:p w14:paraId="2852F00D" w14:textId="10CFE483" w:rsidR="00CB788C" w:rsidRDefault="00CB788C">
      <w:pPr>
        <w:rPr>
          <w:rFonts w:ascii="Arial" w:hAnsi="Arial" w:cs="Arial"/>
          <w:b/>
          <w:bCs/>
        </w:rPr>
      </w:pPr>
    </w:p>
    <w:p w14:paraId="127E3B80" w14:textId="1296D75E" w:rsidR="00CB788C" w:rsidRDefault="00CB788C">
      <w:pPr>
        <w:rPr>
          <w:rFonts w:ascii="Arial" w:hAnsi="Arial" w:cs="Arial"/>
        </w:rPr>
      </w:pPr>
      <w:r w:rsidRPr="00CB788C">
        <w:rPr>
          <w:rFonts w:ascii="Arial" w:hAnsi="Arial" w:cs="Arial"/>
        </w:rPr>
        <w:t xml:space="preserve">Trinity Sunday is </w:t>
      </w:r>
      <w:r>
        <w:rPr>
          <w:rFonts w:ascii="Arial" w:hAnsi="Arial" w:cs="Arial"/>
        </w:rPr>
        <w:t>probably one of the hardes</w:t>
      </w:r>
      <w:r w:rsidR="002D4ED6">
        <w:rPr>
          <w:rFonts w:ascii="Arial" w:hAnsi="Arial" w:cs="Arial"/>
        </w:rPr>
        <w:t>t Sunday’s to lead worship on, t</w:t>
      </w:r>
      <w:r>
        <w:rPr>
          <w:rFonts w:ascii="Arial" w:hAnsi="Arial" w:cs="Arial"/>
        </w:rPr>
        <w:t>heologically speaking</w:t>
      </w:r>
      <w:r w:rsidR="002D4ED6">
        <w:rPr>
          <w:rFonts w:ascii="Arial" w:hAnsi="Arial" w:cs="Arial"/>
        </w:rPr>
        <w:t xml:space="preserve"> – as we have to grapple with one of the great mysterious of faith: how is God one-in-three and three-in-one? Today,</w:t>
      </w:r>
      <w:r>
        <w:rPr>
          <w:rFonts w:ascii="Arial" w:hAnsi="Arial" w:cs="Arial"/>
        </w:rPr>
        <w:t xml:space="preserve"> we are going to rely on some wise thoughts from Bishop Tom Wright taken from his book Twelve Months of Sunday.</w:t>
      </w:r>
    </w:p>
    <w:p w14:paraId="62166CE2" w14:textId="115C10DE" w:rsidR="00CB788C" w:rsidRDefault="00CB788C">
      <w:pPr>
        <w:rPr>
          <w:rFonts w:ascii="Arial" w:hAnsi="Arial" w:cs="Arial"/>
        </w:rPr>
      </w:pPr>
    </w:p>
    <w:p w14:paraId="13FFC44E" w14:textId="4ABA6CFD" w:rsidR="00CB788C" w:rsidRPr="00CB788C" w:rsidRDefault="00CB788C">
      <w:pPr>
        <w:rPr>
          <w:rFonts w:ascii="Arial" w:hAnsi="Arial" w:cs="Arial"/>
        </w:rPr>
      </w:pPr>
      <w:r w:rsidRPr="00CB788C">
        <w:rPr>
          <w:rFonts w:ascii="Arial" w:hAnsi="Arial" w:cs="Arial"/>
        </w:rPr>
        <w:t>“The beginnings of Trinitarian thinking, in the New Testament, are powerful and relevant, designed to help in time of need, to bind us together in love, to send us out on our mission.</w:t>
      </w:r>
    </w:p>
    <w:p w14:paraId="59F923D6" w14:textId="45E0A521" w:rsidR="00CB788C" w:rsidRPr="00CB788C" w:rsidRDefault="00CB788C">
      <w:pPr>
        <w:rPr>
          <w:rFonts w:ascii="Arial" w:hAnsi="Arial" w:cs="Arial"/>
        </w:rPr>
      </w:pPr>
    </w:p>
    <w:p w14:paraId="071E7618" w14:textId="77777777" w:rsidR="00CB788C" w:rsidRPr="00CB788C" w:rsidRDefault="00CB788C">
      <w:pPr>
        <w:rPr>
          <w:rFonts w:ascii="Arial" w:hAnsi="Arial" w:cs="Arial"/>
        </w:rPr>
      </w:pPr>
      <w:r w:rsidRPr="00CB788C">
        <w:rPr>
          <w:rFonts w:ascii="Arial" w:hAnsi="Arial" w:cs="Arial"/>
        </w:rPr>
        <w:t xml:space="preserve">People often puzzle, reading Matthew’s conclusion, over Jesus himself offering his followers the first-ever ‘trinitarian’ formula as their baptismal symbol. Actually, the whole passage is implicitly trinitarian; if there wasn’t a trinitarian formula somewhere we’d have to supply one to make sense of it all. </w:t>
      </w:r>
    </w:p>
    <w:p w14:paraId="77F4C17B" w14:textId="77777777" w:rsidR="00CB788C" w:rsidRPr="00CB788C" w:rsidRDefault="00CB788C">
      <w:pPr>
        <w:rPr>
          <w:rFonts w:ascii="Arial" w:hAnsi="Arial" w:cs="Arial"/>
        </w:rPr>
      </w:pPr>
    </w:p>
    <w:p w14:paraId="562BBB67" w14:textId="29C4317B" w:rsidR="00CB788C" w:rsidRPr="00CB788C" w:rsidRDefault="00CB788C">
      <w:pPr>
        <w:rPr>
          <w:rFonts w:ascii="Arial" w:hAnsi="Arial" w:cs="Arial"/>
        </w:rPr>
      </w:pPr>
      <w:r w:rsidRPr="00CB788C">
        <w:rPr>
          <w:rFonts w:ascii="Arial" w:hAnsi="Arial" w:cs="Arial"/>
        </w:rPr>
        <w:lastRenderedPageBreak/>
        <w:t>What does it mean to say that all authority, in both created realms (heaven and earth), has been given to Jesus? What does it mean to say</w:t>
      </w:r>
      <w:r w:rsidR="002D4ED6">
        <w:rPr>
          <w:rFonts w:ascii="Arial" w:hAnsi="Arial" w:cs="Arial"/>
        </w:rPr>
        <w:t xml:space="preserve"> that he is truly the Emmanuel</w:t>
      </w:r>
      <w:r w:rsidRPr="00CB788C">
        <w:rPr>
          <w:rFonts w:ascii="Arial" w:hAnsi="Arial" w:cs="Arial"/>
        </w:rPr>
        <w:t>, with</w:t>
      </w:r>
      <w:r w:rsidRPr="00CB788C">
        <w:rPr>
          <w:rFonts w:ascii="Arial" w:hAnsi="Arial" w:cs="Arial"/>
          <w:b/>
          <w:bCs/>
        </w:rPr>
        <w:t xml:space="preserve"> </w:t>
      </w:r>
      <w:r w:rsidRPr="00CB788C">
        <w:rPr>
          <w:rFonts w:ascii="Arial" w:hAnsi="Arial" w:cs="Arial"/>
        </w:rPr>
        <w:t>his followers to the cl</w:t>
      </w:r>
      <w:r w:rsidR="002D4ED6">
        <w:rPr>
          <w:rFonts w:ascii="Arial" w:hAnsi="Arial" w:cs="Arial"/>
        </w:rPr>
        <w:t>ose of the age? The Trinity is</w:t>
      </w:r>
      <w:r w:rsidRPr="00CB788C">
        <w:rPr>
          <w:rFonts w:ascii="Arial" w:hAnsi="Arial" w:cs="Arial"/>
        </w:rPr>
        <w:t xml:space="preserve"> a doctrine about Jesus: it safeguards the reality of his humanness, then and now, as the true and final revelation of the one true God. It simultaneously unites him with, and distinguishes him from, the unseen source of all, on the one hand, and the breath of life that sustains us now, on the other. And the point of it all is mission: the God revealed in Jesus is the missionary God, sending his healing love into the world in Jesus, and now, under Jesus’ authority, sending Jesus’ followers out with that same healing love, of which baptism is the sign and seal.</w:t>
      </w:r>
    </w:p>
    <w:p w14:paraId="0082360C" w14:textId="1E6013DF" w:rsidR="00CB788C" w:rsidRPr="00CB788C" w:rsidRDefault="00CB788C">
      <w:pPr>
        <w:rPr>
          <w:rFonts w:ascii="Arial" w:hAnsi="Arial" w:cs="Arial"/>
        </w:rPr>
      </w:pPr>
    </w:p>
    <w:p w14:paraId="66E71D9D" w14:textId="7C68D9E6" w:rsidR="00CB788C" w:rsidRPr="00CB788C" w:rsidRDefault="00CB788C">
      <w:pPr>
        <w:rPr>
          <w:rFonts w:ascii="Arial" w:hAnsi="Arial" w:cs="Arial"/>
        </w:rPr>
      </w:pPr>
      <w:r w:rsidRPr="00CB788C">
        <w:rPr>
          <w:rFonts w:ascii="Arial" w:hAnsi="Arial" w:cs="Arial"/>
        </w:rPr>
        <w:t>So also in Paul. The trinitarian blessing is not bolted on to 2 Corinthians as an afterthought. It arises from the inner logic of the whole letter, as Paul wrestles with the grace of Jesus as the motive for his work, learns to live by the love of God in good times and bad, and celebrates the Spirit through whom he and his diverse, often difficult, congregations learn to see Christ in one another. It all comes down to very practical and basic matters, as 13.11 makes clear: sort things out, pay attention to what you are told, agree together, live in peace</w:t>
      </w:r>
      <w:r>
        <w:rPr>
          <w:rFonts w:ascii="Arial" w:hAnsi="Arial" w:cs="Arial"/>
        </w:rPr>
        <w:t>…</w:t>
      </w:r>
      <w:r w:rsidRPr="00CB788C">
        <w:rPr>
          <w:rFonts w:ascii="Arial" w:hAnsi="Arial" w:cs="Arial"/>
        </w:rPr>
        <w:t>”</w:t>
      </w:r>
      <w:r>
        <w:rPr>
          <w:rStyle w:val="FootnoteReference"/>
          <w:rFonts w:ascii="Arial" w:hAnsi="Arial" w:cs="Arial"/>
        </w:rPr>
        <w:footnoteReference w:id="3"/>
      </w:r>
    </w:p>
    <w:p w14:paraId="2A033F83" w14:textId="59A84687" w:rsidR="00CB788C" w:rsidRDefault="00CB788C">
      <w:pPr>
        <w:rPr>
          <w:rFonts w:ascii="Arial" w:hAnsi="Arial" w:cs="Arial"/>
          <w:b/>
          <w:bCs/>
        </w:rPr>
      </w:pPr>
    </w:p>
    <w:p w14:paraId="30B418C8" w14:textId="7F7B5C90" w:rsidR="00CB788C" w:rsidRDefault="00CB788C">
      <w:pPr>
        <w:rPr>
          <w:rFonts w:ascii="Arial" w:hAnsi="Arial" w:cs="Arial"/>
        </w:rPr>
      </w:pPr>
      <w:proofErr w:type="gramStart"/>
      <w:r>
        <w:rPr>
          <w:rFonts w:ascii="Arial" w:hAnsi="Arial" w:cs="Arial"/>
        </w:rPr>
        <w:t>So</w:t>
      </w:r>
      <w:proofErr w:type="gramEnd"/>
      <w:r>
        <w:rPr>
          <w:rFonts w:ascii="Arial" w:hAnsi="Arial" w:cs="Arial"/>
        </w:rPr>
        <w:t xml:space="preserve"> as we sit at home reading or listen to this service, with our buildings closed, our committees not meeting</w:t>
      </w:r>
      <w:r w:rsidR="00D52250">
        <w:rPr>
          <w:rFonts w:ascii="Arial" w:hAnsi="Arial" w:cs="Arial"/>
        </w:rPr>
        <w:t xml:space="preserve"> –</w:t>
      </w:r>
      <w:r>
        <w:rPr>
          <w:rFonts w:ascii="Arial" w:hAnsi="Arial" w:cs="Arial"/>
        </w:rPr>
        <w:t xml:space="preserve"> how do we sort things out?  As this service was being put together, I kept coming back to Roger Walton’s introduction and reflection on The Methodist Way of Life.  </w:t>
      </w:r>
    </w:p>
    <w:p w14:paraId="63F7E5FD" w14:textId="383F12B9" w:rsidR="00CB788C" w:rsidRDefault="00CB788C">
      <w:pPr>
        <w:rPr>
          <w:rFonts w:ascii="Arial" w:hAnsi="Arial" w:cs="Arial"/>
        </w:rPr>
      </w:pPr>
    </w:p>
    <w:p w14:paraId="14FCBEFA" w14:textId="4E15B20D" w:rsidR="00D52250" w:rsidRDefault="00CB788C">
      <w:pPr>
        <w:rPr>
          <w:rFonts w:ascii="Arial" w:hAnsi="Arial" w:cs="Arial"/>
        </w:rPr>
      </w:pPr>
      <w:r>
        <w:rPr>
          <w:rFonts w:ascii="Arial" w:hAnsi="Arial" w:cs="Arial"/>
        </w:rPr>
        <w:t>Is our next best step forward, given our current situation</w:t>
      </w:r>
      <w:r w:rsidR="00D52250">
        <w:rPr>
          <w:rFonts w:ascii="Arial" w:hAnsi="Arial" w:cs="Arial"/>
        </w:rPr>
        <w:t>,</w:t>
      </w:r>
      <w:r>
        <w:rPr>
          <w:rFonts w:ascii="Arial" w:hAnsi="Arial" w:cs="Arial"/>
        </w:rPr>
        <w:t xml:space="preserve"> that we start with ourselves and recommit ourselves to God and the Jesus Way?  That we seek to discover more of God and share with</w:t>
      </w:r>
      <w:r w:rsidR="00D52250">
        <w:rPr>
          <w:rFonts w:ascii="Arial" w:hAnsi="Arial" w:cs="Arial"/>
        </w:rPr>
        <w:t xml:space="preserve"> others our thoughts, our doubt</w:t>
      </w:r>
      <w:r>
        <w:rPr>
          <w:rFonts w:ascii="Arial" w:hAnsi="Arial" w:cs="Arial"/>
        </w:rPr>
        <w:t>s, our understanding of where God i</w:t>
      </w:r>
      <w:r w:rsidR="00D52250">
        <w:rPr>
          <w:rFonts w:ascii="Arial" w:hAnsi="Arial" w:cs="Arial"/>
        </w:rPr>
        <w:t xml:space="preserve">s calling us. </w:t>
      </w:r>
    </w:p>
    <w:p w14:paraId="2B7F5BCE" w14:textId="4FF1C04B" w:rsidR="00CB788C" w:rsidRDefault="00CB788C">
      <w:pPr>
        <w:rPr>
          <w:rFonts w:ascii="Arial" w:hAnsi="Arial" w:cs="Arial"/>
        </w:rPr>
      </w:pPr>
    </w:p>
    <w:p w14:paraId="086AE643" w14:textId="71528082" w:rsidR="00CB788C" w:rsidRDefault="00CB788C">
      <w:pPr>
        <w:rPr>
          <w:rFonts w:ascii="Arial" w:hAnsi="Arial" w:cs="Arial"/>
        </w:rPr>
      </w:pPr>
      <w:r>
        <w:rPr>
          <w:rFonts w:ascii="Arial" w:hAnsi="Arial" w:cs="Arial"/>
        </w:rPr>
        <w:t xml:space="preserve">Perhaps if this is our next best step forward, we might delve deeper into what it means to be a follower of Christ in all aspects of our life.  That instead of mourning that we cannot for </w:t>
      </w:r>
      <w:r w:rsidR="00D52250">
        <w:rPr>
          <w:rFonts w:ascii="Arial" w:hAnsi="Arial" w:cs="Arial"/>
        </w:rPr>
        <w:t xml:space="preserve">the moment gather in buildings for a few hours a week, </w:t>
      </w:r>
      <w:r>
        <w:rPr>
          <w:rFonts w:ascii="Arial" w:hAnsi="Arial" w:cs="Arial"/>
        </w:rPr>
        <w:t>maybe it’s time to seek those who are our spiritual brothers and sisters and discover how through prayer, through debate and conversation we can understand more what it means to be a follower of the triune God. Perhaps it’s time for the rebirth of class meetings?</w:t>
      </w:r>
    </w:p>
    <w:p w14:paraId="39E3B2D8" w14:textId="6F50DD96" w:rsidR="00CB788C" w:rsidRDefault="00CB788C">
      <w:pPr>
        <w:rPr>
          <w:rFonts w:ascii="Arial" w:hAnsi="Arial" w:cs="Arial"/>
        </w:rPr>
      </w:pPr>
    </w:p>
    <w:p w14:paraId="4D4FAA31" w14:textId="77777777" w:rsidR="00D52250" w:rsidRDefault="00CB788C">
      <w:pPr>
        <w:rPr>
          <w:rFonts w:ascii="Arial" w:hAnsi="Arial" w:cs="Arial"/>
        </w:rPr>
      </w:pPr>
      <w:r>
        <w:rPr>
          <w:rFonts w:ascii="Arial" w:hAnsi="Arial" w:cs="Arial"/>
        </w:rPr>
        <w:t>These last three week’s resources have been encouraging us to seek anew God’s way to Worship, to Learn and to Serve.  To reset our focus in being a presence for God in the world, to look ahead, not behind.</w:t>
      </w:r>
      <w:r w:rsidR="00D52250">
        <w:rPr>
          <w:rFonts w:ascii="Arial" w:hAnsi="Arial" w:cs="Arial"/>
        </w:rPr>
        <w:t xml:space="preserve"> To invite God to do something in us, and then through us.</w:t>
      </w:r>
    </w:p>
    <w:p w14:paraId="705520D9" w14:textId="77777777" w:rsidR="00D52250" w:rsidRDefault="00D52250">
      <w:pPr>
        <w:rPr>
          <w:rFonts w:ascii="Arial" w:hAnsi="Arial" w:cs="Arial"/>
        </w:rPr>
      </w:pPr>
    </w:p>
    <w:p w14:paraId="0C51AA86" w14:textId="7E15D0C6" w:rsidR="00CB788C" w:rsidRDefault="00D52250">
      <w:pPr>
        <w:rPr>
          <w:rFonts w:ascii="Arial" w:hAnsi="Arial" w:cs="Arial"/>
        </w:rPr>
      </w:pPr>
      <w:r>
        <w:rPr>
          <w:rFonts w:ascii="Arial" w:hAnsi="Arial" w:cs="Arial"/>
        </w:rPr>
        <w:t>As Tom Wright puts it: “</w:t>
      </w:r>
      <w:r w:rsidRPr="00CB788C">
        <w:rPr>
          <w:rFonts w:ascii="Arial" w:hAnsi="Arial" w:cs="Arial"/>
        </w:rPr>
        <w:t>The beginnings of Trinitarian thinking, in the New Testament, are powerful and relevant, designed to help in time of need, to bind us together in love, to send us out on our mission</w:t>
      </w:r>
      <w:r>
        <w:rPr>
          <w:rFonts w:ascii="Arial" w:hAnsi="Arial" w:cs="Arial"/>
        </w:rPr>
        <w:t>.”</w:t>
      </w:r>
      <w:r w:rsidR="00CB788C">
        <w:rPr>
          <w:rStyle w:val="FootnoteReference"/>
          <w:rFonts w:ascii="Arial" w:hAnsi="Arial" w:cs="Arial"/>
        </w:rPr>
        <w:footnoteReference w:id="4"/>
      </w:r>
    </w:p>
    <w:p w14:paraId="4FD9D824" w14:textId="7345C24E" w:rsidR="00CB788C" w:rsidRDefault="00CB788C">
      <w:pPr>
        <w:rPr>
          <w:rFonts w:ascii="Arial" w:hAnsi="Arial" w:cs="Arial"/>
        </w:rPr>
      </w:pPr>
    </w:p>
    <w:p w14:paraId="3DBB9C86" w14:textId="441FBF51" w:rsidR="00CB788C" w:rsidRDefault="00CB788C">
      <w:pPr>
        <w:rPr>
          <w:rFonts w:ascii="Arial" w:hAnsi="Arial" w:cs="Arial"/>
          <w:b/>
          <w:bCs/>
        </w:rPr>
      </w:pPr>
      <w:r w:rsidRPr="00CB788C">
        <w:rPr>
          <w:rFonts w:ascii="Arial" w:hAnsi="Arial" w:cs="Arial"/>
          <w:b/>
          <w:bCs/>
        </w:rPr>
        <w:t xml:space="preserve">Prayers of intercession </w:t>
      </w:r>
    </w:p>
    <w:p w14:paraId="10FB5F12" w14:textId="77777777" w:rsidR="009223A6" w:rsidRPr="00CB788C" w:rsidRDefault="009223A6">
      <w:pPr>
        <w:rPr>
          <w:rFonts w:ascii="Arial" w:hAnsi="Arial" w:cs="Arial"/>
          <w:b/>
          <w:bCs/>
        </w:rPr>
      </w:pPr>
    </w:p>
    <w:p w14:paraId="37213AC9" w14:textId="77777777" w:rsidR="00CB788C" w:rsidRPr="00CB788C" w:rsidRDefault="00CB788C">
      <w:pPr>
        <w:rPr>
          <w:rFonts w:ascii="Arial" w:hAnsi="Arial" w:cs="Arial"/>
        </w:rPr>
      </w:pPr>
      <w:r w:rsidRPr="00CB788C">
        <w:rPr>
          <w:rFonts w:ascii="Arial" w:hAnsi="Arial" w:cs="Arial"/>
        </w:rPr>
        <w:t xml:space="preserve">We offer our prayers for others to the God who is Creator, Redeemer and </w:t>
      </w:r>
      <w:proofErr w:type="spellStart"/>
      <w:r w:rsidRPr="00CB788C">
        <w:rPr>
          <w:rFonts w:ascii="Arial" w:hAnsi="Arial" w:cs="Arial"/>
        </w:rPr>
        <w:t>Sustainer</w:t>
      </w:r>
      <w:proofErr w:type="spellEnd"/>
      <w:r w:rsidRPr="00CB788C">
        <w:rPr>
          <w:rFonts w:ascii="Arial" w:hAnsi="Arial" w:cs="Arial"/>
        </w:rPr>
        <w:t xml:space="preserve">, already present in every place, already bringing good out of every evil, already holding in love every person: </w:t>
      </w:r>
    </w:p>
    <w:p w14:paraId="6D71DA68" w14:textId="5077B523" w:rsidR="00CB788C" w:rsidRPr="00CB788C" w:rsidRDefault="00CB788C">
      <w:pPr>
        <w:rPr>
          <w:rFonts w:ascii="Arial" w:hAnsi="Arial" w:cs="Arial"/>
          <w:b/>
          <w:bCs/>
        </w:rPr>
      </w:pPr>
      <w:r w:rsidRPr="00CB788C">
        <w:rPr>
          <w:rFonts w:ascii="Arial" w:hAnsi="Arial" w:cs="Arial"/>
        </w:rPr>
        <w:t>We hold in our prayers those who feel surrounded by chaos at this time… Lord, give calm.</w:t>
      </w:r>
    </w:p>
    <w:p w14:paraId="428E46A9" w14:textId="1B6CCF5E" w:rsidR="00CB788C" w:rsidRPr="00CB788C" w:rsidRDefault="00CB788C">
      <w:pPr>
        <w:rPr>
          <w:rFonts w:ascii="Arial" w:hAnsi="Arial" w:cs="Arial"/>
        </w:rPr>
      </w:pPr>
      <w:r w:rsidRPr="00CB788C">
        <w:rPr>
          <w:rFonts w:ascii="Arial" w:hAnsi="Arial" w:cs="Arial"/>
        </w:rPr>
        <w:lastRenderedPageBreak/>
        <w:t>We hold in our prayers those who walk in the valley of the shadow of death… Lord, give light.</w:t>
      </w:r>
    </w:p>
    <w:p w14:paraId="385BFFD9" w14:textId="77777777" w:rsidR="00CB788C" w:rsidRPr="00CB788C" w:rsidRDefault="00CB788C">
      <w:pPr>
        <w:rPr>
          <w:rFonts w:ascii="Arial" w:hAnsi="Arial" w:cs="Arial"/>
          <w:b/>
          <w:bCs/>
        </w:rPr>
      </w:pPr>
    </w:p>
    <w:p w14:paraId="2544DE28" w14:textId="48463E5B" w:rsidR="00CB788C" w:rsidRPr="00CB788C" w:rsidRDefault="00CB788C">
      <w:pPr>
        <w:rPr>
          <w:rFonts w:ascii="Arial" w:hAnsi="Arial" w:cs="Arial"/>
        </w:rPr>
      </w:pPr>
      <w:r w:rsidRPr="00CB788C">
        <w:rPr>
          <w:rFonts w:ascii="Arial" w:hAnsi="Arial" w:cs="Arial"/>
        </w:rPr>
        <w:t>We hold in our prayers those who are oppressed by violence and war… Lord, give peace.</w:t>
      </w:r>
    </w:p>
    <w:p w14:paraId="49D3073E" w14:textId="77777777" w:rsidR="00CB788C" w:rsidRPr="00CB788C" w:rsidRDefault="00CB788C">
      <w:pPr>
        <w:rPr>
          <w:rFonts w:ascii="Arial" w:hAnsi="Arial" w:cs="Arial"/>
        </w:rPr>
      </w:pPr>
    </w:p>
    <w:p w14:paraId="20C3CFCD" w14:textId="77777777" w:rsidR="00CB788C" w:rsidRPr="00CB788C" w:rsidRDefault="00CB788C">
      <w:pPr>
        <w:rPr>
          <w:rFonts w:ascii="Arial" w:hAnsi="Arial" w:cs="Arial"/>
        </w:rPr>
      </w:pPr>
      <w:r w:rsidRPr="00CB788C">
        <w:rPr>
          <w:rFonts w:ascii="Arial" w:hAnsi="Arial" w:cs="Arial"/>
        </w:rPr>
        <w:t xml:space="preserve">We hold in our prayers those who seek to lead our communities, our nations and our world… </w:t>
      </w:r>
    </w:p>
    <w:p w14:paraId="75FF6217" w14:textId="1307A372" w:rsidR="00CB788C" w:rsidRPr="00CB788C" w:rsidRDefault="00CB788C">
      <w:pPr>
        <w:rPr>
          <w:rFonts w:ascii="Arial" w:hAnsi="Arial" w:cs="Arial"/>
        </w:rPr>
      </w:pPr>
      <w:r w:rsidRPr="00CB788C">
        <w:rPr>
          <w:rFonts w:ascii="Arial" w:hAnsi="Arial" w:cs="Arial"/>
        </w:rPr>
        <w:t xml:space="preserve">Lord, give wisdom. </w:t>
      </w:r>
    </w:p>
    <w:p w14:paraId="27161A31" w14:textId="77777777" w:rsidR="00CB788C" w:rsidRPr="00CB788C" w:rsidRDefault="00CB788C">
      <w:pPr>
        <w:rPr>
          <w:rFonts w:ascii="Arial" w:hAnsi="Arial" w:cs="Arial"/>
        </w:rPr>
      </w:pPr>
    </w:p>
    <w:p w14:paraId="39339F1E" w14:textId="75ECB58B" w:rsidR="00CB788C" w:rsidRPr="00CB788C" w:rsidRDefault="00CB788C">
      <w:pPr>
        <w:rPr>
          <w:rFonts w:ascii="Arial" w:hAnsi="Arial" w:cs="Arial"/>
        </w:rPr>
      </w:pPr>
      <w:r w:rsidRPr="00CB788C">
        <w:rPr>
          <w:rFonts w:ascii="Arial" w:hAnsi="Arial" w:cs="Arial"/>
        </w:rPr>
        <w:t xml:space="preserve">We hold in our prayers those who find it hard to believe, who struggle with doubt… Lord, give courage. </w:t>
      </w:r>
    </w:p>
    <w:p w14:paraId="14FD861E" w14:textId="77777777" w:rsidR="00CB788C" w:rsidRPr="00CB788C" w:rsidRDefault="00CB788C">
      <w:pPr>
        <w:rPr>
          <w:rFonts w:ascii="Arial" w:hAnsi="Arial" w:cs="Arial"/>
        </w:rPr>
      </w:pPr>
    </w:p>
    <w:p w14:paraId="1ECE1408" w14:textId="77777777" w:rsidR="00CB788C" w:rsidRPr="00CB788C" w:rsidRDefault="00CB788C">
      <w:pPr>
        <w:rPr>
          <w:rFonts w:ascii="Arial" w:hAnsi="Arial" w:cs="Arial"/>
        </w:rPr>
      </w:pPr>
      <w:r w:rsidRPr="00CB788C">
        <w:rPr>
          <w:rFonts w:ascii="Arial" w:hAnsi="Arial" w:cs="Arial"/>
        </w:rPr>
        <w:t xml:space="preserve">We hold in our prayers those with whom we try to share the Good News of your love… Lord, give grace. </w:t>
      </w:r>
    </w:p>
    <w:p w14:paraId="4313DE49" w14:textId="77777777" w:rsidR="00CB788C" w:rsidRPr="00CB788C" w:rsidRDefault="00CB788C">
      <w:pPr>
        <w:rPr>
          <w:rFonts w:ascii="Arial" w:hAnsi="Arial" w:cs="Arial"/>
        </w:rPr>
      </w:pPr>
    </w:p>
    <w:p w14:paraId="591A8F44" w14:textId="72E75D40" w:rsidR="00CB788C" w:rsidRPr="00CB788C" w:rsidRDefault="00CB788C">
      <w:pPr>
        <w:rPr>
          <w:rFonts w:ascii="Arial" w:hAnsi="Arial" w:cs="Arial"/>
          <w:b/>
          <w:bCs/>
        </w:rPr>
      </w:pPr>
      <w:r w:rsidRPr="00CB788C">
        <w:rPr>
          <w:rFonts w:ascii="Arial" w:hAnsi="Arial" w:cs="Arial"/>
        </w:rPr>
        <w:t>We rejoice in your promise to be with us always, to the end of the age, as we commend all those for whom we pray into the care of our Three-in-One God. Amen.</w:t>
      </w:r>
      <w:r w:rsidRPr="00CB788C">
        <w:rPr>
          <w:rStyle w:val="FootnoteReference"/>
          <w:rFonts w:ascii="Arial" w:hAnsi="Arial" w:cs="Arial"/>
        </w:rPr>
        <w:footnoteReference w:id="5"/>
      </w:r>
    </w:p>
    <w:p w14:paraId="56A392FB" w14:textId="5C4A8943" w:rsidR="00CB788C" w:rsidRPr="00CB788C" w:rsidRDefault="00CB788C">
      <w:pPr>
        <w:rPr>
          <w:rFonts w:ascii="Arial" w:hAnsi="Arial" w:cs="Arial"/>
        </w:rPr>
      </w:pPr>
    </w:p>
    <w:p w14:paraId="3280C6A0" w14:textId="113F7184" w:rsidR="00CB788C" w:rsidRDefault="00CB788C">
      <w:pPr>
        <w:rPr>
          <w:rFonts w:ascii="Arial" w:hAnsi="Arial" w:cs="Arial"/>
          <w:b/>
          <w:bCs/>
        </w:rPr>
      </w:pPr>
      <w:r w:rsidRPr="00CB788C">
        <w:rPr>
          <w:rFonts w:ascii="Arial" w:hAnsi="Arial" w:cs="Arial"/>
          <w:b/>
          <w:bCs/>
        </w:rPr>
        <w:t>Hym</w:t>
      </w:r>
      <w:r>
        <w:rPr>
          <w:rFonts w:ascii="Arial" w:hAnsi="Arial" w:cs="Arial"/>
          <w:b/>
          <w:bCs/>
        </w:rPr>
        <w:t>n 615 STF Let love be real</w:t>
      </w:r>
    </w:p>
    <w:p w14:paraId="1840D581" w14:textId="77777777" w:rsidR="00966AF3" w:rsidRDefault="00966AF3">
      <w:pPr>
        <w:rPr>
          <w:rFonts w:ascii="Arial" w:hAnsi="Arial" w:cs="Arial"/>
          <w:b/>
          <w:bCs/>
        </w:rPr>
      </w:pPr>
    </w:p>
    <w:p w14:paraId="4D473300" w14:textId="3E45FC01" w:rsidR="0023489D" w:rsidRPr="0023489D" w:rsidRDefault="0023489D" w:rsidP="0023489D">
      <w:pPr>
        <w:rPr>
          <w:rFonts w:ascii="Arial" w:hAnsi="Arial" w:cs="Arial"/>
          <w:bCs/>
        </w:rPr>
      </w:pPr>
      <w:r w:rsidRPr="0023489D">
        <w:rPr>
          <w:rFonts w:ascii="Arial" w:hAnsi="Arial" w:cs="Arial"/>
          <w:bCs/>
        </w:rPr>
        <w:t>Let love be real, in giving and receiving,</w:t>
      </w:r>
      <w:r w:rsidR="002C30B1">
        <w:rPr>
          <w:rFonts w:ascii="Arial" w:hAnsi="Arial" w:cs="Arial"/>
          <w:bCs/>
        </w:rPr>
        <w:t xml:space="preserve"> </w:t>
      </w:r>
      <w:r w:rsidRPr="0023489D">
        <w:rPr>
          <w:rFonts w:ascii="Arial" w:hAnsi="Arial" w:cs="Arial"/>
          <w:bCs/>
        </w:rPr>
        <w:t>without the need to manage and to own;</w:t>
      </w:r>
    </w:p>
    <w:p w14:paraId="506D6196" w14:textId="6ED28F52" w:rsidR="0023489D" w:rsidRPr="0023489D" w:rsidRDefault="0023489D" w:rsidP="0023489D">
      <w:pPr>
        <w:rPr>
          <w:rFonts w:ascii="Arial" w:hAnsi="Arial" w:cs="Arial"/>
          <w:bCs/>
        </w:rPr>
      </w:pPr>
      <w:r w:rsidRPr="0023489D">
        <w:rPr>
          <w:rFonts w:ascii="Arial" w:hAnsi="Arial" w:cs="Arial"/>
          <w:bCs/>
        </w:rPr>
        <w:t>a haven free from posing and pretending,</w:t>
      </w:r>
      <w:r w:rsidR="002C30B1">
        <w:rPr>
          <w:rFonts w:ascii="Arial" w:hAnsi="Arial" w:cs="Arial"/>
          <w:bCs/>
        </w:rPr>
        <w:t xml:space="preserve"> </w:t>
      </w:r>
      <w:r w:rsidRPr="0023489D">
        <w:rPr>
          <w:rFonts w:ascii="Arial" w:hAnsi="Arial" w:cs="Arial"/>
          <w:bCs/>
        </w:rPr>
        <w:t>where every weakness may be safely known.</w:t>
      </w:r>
    </w:p>
    <w:p w14:paraId="5BF9FB47" w14:textId="5B827501" w:rsidR="0023489D" w:rsidRPr="0023489D" w:rsidRDefault="0023489D" w:rsidP="0023489D">
      <w:pPr>
        <w:rPr>
          <w:rFonts w:ascii="Arial" w:hAnsi="Arial" w:cs="Arial"/>
          <w:bCs/>
        </w:rPr>
      </w:pPr>
      <w:r w:rsidRPr="0023489D">
        <w:rPr>
          <w:rFonts w:ascii="Arial" w:hAnsi="Arial" w:cs="Arial"/>
          <w:bCs/>
        </w:rPr>
        <w:t>Give me your hand, along the desert pathway,</w:t>
      </w:r>
      <w:r w:rsidR="002C30B1">
        <w:rPr>
          <w:rFonts w:ascii="Arial" w:hAnsi="Arial" w:cs="Arial"/>
          <w:bCs/>
        </w:rPr>
        <w:t xml:space="preserve"> </w:t>
      </w:r>
      <w:r w:rsidRPr="0023489D">
        <w:rPr>
          <w:rFonts w:ascii="Arial" w:hAnsi="Arial" w:cs="Arial"/>
          <w:bCs/>
        </w:rPr>
        <w:t xml:space="preserve">give </w:t>
      </w:r>
      <w:r>
        <w:rPr>
          <w:rFonts w:ascii="Arial" w:hAnsi="Arial" w:cs="Arial"/>
          <w:bCs/>
        </w:rPr>
        <w:t>me your love wherever we may go.</w:t>
      </w:r>
    </w:p>
    <w:p w14:paraId="2029A7C4" w14:textId="77777777" w:rsidR="0023489D" w:rsidRPr="0023489D" w:rsidRDefault="0023489D" w:rsidP="0023489D">
      <w:pPr>
        <w:rPr>
          <w:rFonts w:ascii="Arial" w:hAnsi="Arial" w:cs="Arial"/>
          <w:bCs/>
        </w:rPr>
      </w:pPr>
    </w:p>
    <w:p w14:paraId="7915BCED" w14:textId="6654A334" w:rsidR="0023489D" w:rsidRPr="0023489D" w:rsidRDefault="0023489D" w:rsidP="0023489D">
      <w:pPr>
        <w:rPr>
          <w:rFonts w:ascii="Arial" w:hAnsi="Arial" w:cs="Arial"/>
          <w:bCs/>
          <w:i/>
        </w:rPr>
      </w:pPr>
      <w:r w:rsidRPr="0023489D">
        <w:rPr>
          <w:rFonts w:ascii="Arial" w:hAnsi="Arial" w:cs="Arial"/>
          <w:bCs/>
          <w:i/>
        </w:rPr>
        <w:t>As God loves us, so let us love each other,</w:t>
      </w:r>
    </w:p>
    <w:p w14:paraId="1101CD96" w14:textId="12336741" w:rsidR="0023489D" w:rsidRPr="0023489D" w:rsidRDefault="0023489D" w:rsidP="0023489D">
      <w:pPr>
        <w:rPr>
          <w:rFonts w:ascii="Arial" w:hAnsi="Arial" w:cs="Arial"/>
          <w:bCs/>
          <w:i/>
        </w:rPr>
      </w:pPr>
      <w:r w:rsidRPr="0023489D">
        <w:rPr>
          <w:rFonts w:ascii="Arial" w:hAnsi="Arial" w:cs="Arial"/>
          <w:bCs/>
          <w:i/>
        </w:rPr>
        <w:t>with no demands, just open hands and space to grow.</w:t>
      </w:r>
    </w:p>
    <w:p w14:paraId="0D38BDF9" w14:textId="77777777" w:rsidR="0023489D" w:rsidRPr="0023489D" w:rsidRDefault="0023489D" w:rsidP="0023489D">
      <w:pPr>
        <w:rPr>
          <w:rFonts w:ascii="Arial" w:hAnsi="Arial" w:cs="Arial"/>
          <w:bCs/>
          <w:i/>
        </w:rPr>
      </w:pPr>
    </w:p>
    <w:p w14:paraId="44A4AD73" w14:textId="51715B80" w:rsidR="0023489D" w:rsidRPr="0023489D" w:rsidRDefault="0023489D" w:rsidP="0023489D">
      <w:pPr>
        <w:rPr>
          <w:rFonts w:ascii="Arial" w:hAnsi="Arial" w:cs="Arial"/>
          <w:bCs/>
        </w:rPr>
      </w:pPr>
      <w:r w:rsidRPr="0023489D">
        <w:rPr>
          <w:rFonts w:ascii="Arial" w:hAnsi="Arial" w:cs="Arial"/>
          <w:bCs/>
        </w:rPr>
        <w:t>Let love be real, not grasping or confining,</w:t>
      </w:r>
      <w:r w:rsidR="002C30B1">
        <w:rPr>
          <w:rFonts w:ascii="Arial" w:hAnsi="Arial" w:cs="Arial"/>
          <w:bCs/>
        </w:rPr>
        <w:t xml:space="preserve"> </w:t>
      </w:r>
      <w:r w:rsidRPr="0023489D">
        <w:rPr>
          <w:rFonts w:ascii="Arial" w:hAnsi="Arial" w:cs="Arial"/>
          <w:bCs/>
        </w:rPr>
        <w:t>that strange embrace that holds yet sets us free;</w:t>
      </w:r>
    </w:p>
    <w:p w14:paraId="572C9A66" w14:textId="418EAE93" w:rsidR="0023489D" w:rsidRPr="0023489D" w:rsidRDefault="0023489D" w:rsidP="0023489D">
      <w:pPr>
        <w:rPr>
          <w:rFonts w:ascii="Arial" w:hAnsi="Arial" w:cs="Arial"/>
          <w:bCs/>
        </w:rPr>
      </w:pPr>
      <w:r w:rsidRPr="0023489D">
        <w:rPr>
          <w:rFonts w:ascii="Arial" w:hAnsi="Arial" w:cs="Arial"/>
          <w:bCs/>
        </w:rPr>
        <w:t xml:space="preserve">that helps us face the risk of truly </w:t>
      </w:r>
      <w:proofErr w:type="gramStart"/>
      <w:r w:rsidRPr="0023489D">
        <w:rPr>
          <w:rFonts w:ascii="Arial" w:hAnsi="Arial" w:cs="Arial"/>
          <w:bCs/>
        </w:rPr>
        <w:t>living,</w:t>
      </w:r>
      <w:r w:rsidR="002C30B1">
        <w:rPr>
          <w:rFonts w:ascii="Arial" w:hAnsi="Arial" w:cs="Arial"/>
          <w:bCs/>
        </w:rPr>
        <w:t xml:space="preserve"> </w:t>
      </w:r>
      <w:r w:rsidRPr="0023489D">
        <w:rPr>
          <w:rFonts w:ascii="Arial" w:hAnsi="Arial" w:cs="Arial"/>
          <w:bCs/>
        </w:rPr>
        <w:t>and</w:t>
      </w:r>
      <w:proofErr w:type="gramEnd"/>
      <w:r w:rsidRPr="0023489D">
        <w:rPr>
          <w:rFonts w:ascii="Arial" w:hAnsi="Arial" w:cs="Arial"/>
          <w:bCs/>
        </w:rPr>
        <w:t xml:space="preserve"> makes us brave to be what we might be.</w:t>
      </w:r>
    </w:p>
    <w:p w14:paraId="677BB6FA" w14:textId="45B2D68C" w:rsidR="0023489D" w:rsidRDefault="0023489D" w:rsidP="0023489D">
      <w:pPr>
        <w:rPr>
          <w:rFonts w:ascii="Arial" w:hAnsi="Arial" w:cs="Arial"/>
          <w:bCs/>
        </w:rPr>
      </w:pPr>
      <w:r w:rsidRPr="0023489D">
        <w:rPr>
          <w:rFonts w:ascii="Arial" w:hAnsi="Arial" w:cs="Arial"/>
          <w:bCs/>
        </w:rPr>
        <w:t>Give me your strength when all my words are weakness,</w:t>
      </w:r>
      <w:r w:rsidR="002C30B1">
        <w:rPr>
          <w:rFonts w:ascii="Arial" w:hAnsi="Arial" w:cs="Arial"/>
          <w:bCs/>
        </w:rPr>
        <w:t xml:space="preserve"> </w:t>
      </w:r>
      <w:r w:rsidRPr="0023489D">
        <w:rPr>
          <w:rFonts w:ascii="Arial" w:hAnsi="Arial" w:cs="Arial"/>
          <w:bCs/>
        </w:rPr>
        <w:t>give me your</w:t>
      </w:r>
      <w:r>
        <w:rPr>
          <w:rFonts w:ascii="Arial" w:hAnsi="Arial" w:cs="Arial"/>
          <w:bCs/>
        </w:rPr>
        <w:t xml:space="preserve"> love in spite of all you know.</w:t>
      </w:r>
    </w:p>
    <w:p w14:paraId="3287E4BB" w14:textId="77777777" w:rsidR="0023489D" w:rsidRPr="0023489D" w:rsidRDefault="0023489D" w:rsidP="0023489D">
      <w:pPr>
        <w:rPr>
          <w:rFonts w:ascii="Arial" w:hAnsi="Arial" w:cs="Arial"/>
          <w:bCs/>
        </w:rPr>
      </w:pPr>
    </w:p>
    <w:p w14:paraId="67FB50C0" w14:textId="69E9B0D3" w:rsidR="0023489D" w:rsidRPr="0023489D" w:rsidRDefault="0023489D" w:rsidP="0023489D">
      <w:pPr>
        <w:rPr>
          <w:rFonts w:ascii="Arial" w:hAnsi="Arial" w:cs="Arial"/>
          <w:bCs/>
        </w:rPr>
      </w:pPr>
      <w:r w:rsidRPr="0023489D">
        <w:rPr>
          <w:rFonts w:ascii="Arial" w:hAnsi="Arial" w:cs="Arial"/>
          <w:bCs/>
        </w:rPr>
        <w:t>Let love be real, with no manipulation,</w:t>
      </w:r>
      <w:r w:rsidR="002C30B1">
        <w:rPr>
          <w:rFonts w:ascii="Arial" w:hAnsi="Arial" w:cs="Arial"/>
          <w:bCs/>
        </w:rPr>
        <w:t xml:space="preserve"> </w:t>
      </w:r>
      <w:r w:rsidRPr="0023489D">
        <w:rPr>
          <w:rFonts w:ascii="Arial" w:hAnsi="Arial" w:cs="Arial"/>
          <w:bCs/>
        </w:rPr>
        <w:t xml:space="preserve">no secret </w:t>
      </w:r>
      <w:proofErr w:type="gramStart"/>
      <w:r w:rsidRPr="0023489D">
        <w:rPr>
          <w:rFonts w:ascii="Arial" w:hAnsi="Arial" w:cs="Arial"/>
          <w:bCs/>
        </w:rPr>
        <w:t>wish</w:t>
      </w:r>
      <w:proofErr w:type="gramEnd"/>
      <w:r w:rsidRPr="0023489D">
        <w:rPr>
          <w:rFonts w:ascii="Arial" w:hAnsi="Arial" w:cs="Arial"/>
          <w:bCs/>
        </w:rPr>
        <w:t xml:space="preserve"> t</w:t>
      </w:r>
      <w:r>
        <w:rPr>
          <w:rFonts w:ascii="Arial" w:hAnsi="Arial" w:cs="Arial"/>
          <w:bCs/>
        </w:rPr>
        <w:t>o harness or control;</w:t>
      </w:r>
    </w:p>
    <w:p w14:paraId="0BDBB489" w14:textId="14852FCF" w:rsidR="0023489D" w:rsidRPr="0023489D" w:rsidRDefault="0023489D" w:rsidP="0023489D">
      <w:pPr>
        <w:rPr>
          <w:rFonts w:ascii="Arial" w:hAnsi="Arial" w:cs="Arial"/>
          <w:bCs/>
        </w:rPr>
      </w:pPr>
      <w:r w:rsidRPr="0023489D">
        <w:rPr>
          <w:rFonts w:ascii="Arial" w:hAnsi="Arial" w:cs="Arial"/>
          <w:bCs/>
        </w:rPr>
        <w:t xml:space="preserve">let us accept each other's </w:t>
      </w:r>
      <w:proofErr w:type="gramStart"/>
      <w:r w:rsidRPr="0023489D">
        <w:rPr>
          <w:rFonts w:ascii="Arial" w:hAnsi="Arial" w:cs="Arial"/>
          <w:bCs/>
        </w:rPr>
        <w:t>incompleteness,</w:t>
      </w:r>
      <w:r w:rsidR="002C30B1">
        <w:rPr>
          <w:rFonts w:ascii="Arial" w:hAnsi="Arial" w:cs="Arial"/>
          <w:bCs/>
        </w:rPr>
        <w:t xml:space="preserve"> </w:t>
      </w:r>
      <w:r w:rsidRPr="0023489D">
        <w:rPr>
          <w:rFonts w:ascii="Arial" w:hAnsi="Arial" w:cs="Arial"/>
          <w:bCs/>
        </w:rPr>
        <w:t>and</w:t>
      </w:r>
      <w:proofErr w:type="gramEnd"/>
      <w:r w:rsidRPr="0023489D">
        <w:rPr>
          <w:rFonts w:ascii="Arial" w:hAnsi="Arial" w:cs="Arial"/>
          <w:bCs/>
        </w:rPr>
        <w:t xml:space="preserve"> share the joy of learning to be whole.</w:t>
      </w:r>
    </w:p>
    <w:p w14:paraId="32DF7038" w14:textId="7A74E84F" w:rsidR="0023489D" w:rsidRPr="0023489D" w:rsidRDefault="0023489D" w:rsidP="0023489D">
      <w:pPr>
        <w:rPr>
          <w:rFonts w:ascii="Arial" w:hAnsi="Arial" w:cs="Arial"/>
          <w:bCs/>
        </w:rPr>
      </w:pPr>
      <w:r w:rsidRPr="0023489D">
        <w:rPr>
          <w:rFonts w:ascii="Arial" w:hAnsi="Arial" w:cs="Arial"/>
          <w:bCs/>
        </w:rPr>
        <w:t>Give me your hope through dreams and disappointments,</w:t>
      </w:r>
      <w:r w:rsidR="002C30B1">
        <w:rPr>
          <w:rFonts w:ascii="Arial" w:hAnsi="Arial" w:cs="Arial"/>
          <w:bCs/>
        </w:rPr>
        <w:t xml:space="preserve"> </w:t>
      </w:r>
      <w:r w:rsidRPr="0023489D">
        <w:rPr>
          <w:rFonts w:ascii="Arial" w:hAnsi="Arial" w:cs="Arial"/>
          <w:bCs/>
        </w:rPr>
        <w:t>give me your trust when all my failings show:</w:t>
      </w:r>
    </w:p>
    <w:p w14:paraId="1B67C8E1" w14:textId="77922771" w:rsidR="00CB788C" w:rsidRPr="00CB788C" w:rsidRDefault="00CB788C">
      <w:pPr>
        <w:rPr>
          <w:rFonts w:ascii="Arial" w:hAnsi="Arial" w:cs="Arial"/>
        </w:rPr>
      </w:pPr>
    </w:p>
    <w:p w14:paraId="3D0013BC" w14:textId="4ECDB67A" w:rsidR="00CB788C" w:rsidRPr="00CB788C" w:rsidRDefault="00CB788C">
      <w:pPr>
        <w:rPr>
          <w:rFonts w:ascii="Arial" w:hAnsi="Arial" w:cs="Arial"/>
          <w:b/>
          <w:bCs/>
        </w:rPr>
      </w:pPr>
      <w:r w:rsidRPr="00CB788C">
        <w:rPr>
          <w:rFonts w:ascii="Arial" w:hAnsi="Arial" w:cs="Arial"/>
          <w:b/>
          <w:bCs/>
        </w:rPr>
        <w:t>Blessing</w:t>
      </w:r>
    </w:p>
    <w:p w14:paraId="60008123" w14:textId="040B85D2" w:rsidR="00CB788C" w:rsidRPr="00CB788C" w:rsidRDefault="00CB788C">
      <w:pPr>
        <w:rPr>
          <w:rFonts w:ascii="Arial" w:hAnsi="Arial" w:cs="Arial"/>
        </w:rPr>
      </w:pPr>
      <w:r w:rsidRPr="00CB788C">
        <w:rPr>
          <w:rFonts w:ascii="Arial" w:hAnsi="Arial" w:cs="Arial"/>
        </w:rPr>
        <w:t>May we be wrapped in the love of The Creator</w:t>
      </w:r>
    </w:p>
    <w:p w14:paraId="491972CD" w14:textId="551D81DE" w:rsidR="00CB788C" w:rsidRPr="00CB788C" w:rsidRDefault="00CB788C">
      <w:pPr>
        <w:rPr>
          <w:rFonts w:ascii="Arial" w:hAnsi="Arial" w:cs="Arial"/>
        </w:rPr>
      </w:pPr>
      <w:r w:rsidRPr="00CB788C">
        <w:rPr>
          <w:rFonts w:ascii="Arial" w:hAnsi="Arial" w:cs="Arial"/>
        </w:rPr>
        <w:t>May we be inspired by the life and teachings of our Saviour</w:t>
      </w:r>
    </w:p>
    <w:p w14:paraId="38EE3A56" w14:textId="77777777" w:rsidR="0023489D" w:rsidRDefault="00CB788C">
      <w:pPr>
        <w:rPr>
          <w:rFonts w:ascii="Arial" w:hAnsi="Arial" w:cs="Arial"/>
        </w:rPr>
      </w:pPr>
      <w:r w:rsidRPr="00CB788C">
        <w:rPr>
          <w:rFonts w:ascii="Arial" w:hAnsi="Arial" w:cs="Arial"/>
        </w:rPr>
        <w:t xml:space="preserve">And may we be empowered by the Holy Spirit, this day and forever more.  </w:t>
      </w:r>
    </w:p>
    <w:p w14:paraId="1CA29B8D" w14:textId="78EECEBF" w:rsidR="00CB788C" w:rsidRDefault="00CB788C">
      <w:pPr>
        <w:rPr>
          <w:rFonts w:ascii="Arial" w:hAnsi="Arial" w:cs="Arial"/>
        </w:rPr>
      </w:pPr>
      <w:r w:rsidRPr="00CB788C">
        <w:rPr>
          <w:rFonts w:ascii="Arial" w:hAnsi="Arial" w:cs="Arial"/>
        </w:rPr>
        <w:t>Amen</w:t>
      </w:r>
      <w:r w:rsidRPr="00CB788C">
        <w:rPr>
          <w:rStyle w:val="FootnoteReference"/>
          <w:rFonts w:ascii="Arial" w:hAnsi="Arial" w:cs="Arial"/>
        </w:rPr>
        <w:footnoteReference w:id="6"/>
      </w:r>
    </w:p>
    <w:p w14:paraId="7C7E5D9C" w14:textId="1034D04B" w:rsidR="002C30B1" w:rsidRDefault="002C30B1">
      <w:pPr>
        <w:rPr>
          <w:rFonts w:ascii="Arial" w:hAnsi="Arial" w:cs="Arial"/>
        </w:rPr>
      </w:pPr>
    </w:p>
    <w:p w14:paraId="69E64F55" w14:textId="77777777" w:rsidR="002C30B1" w:rsidRPr="00893BB5" w:rsidRDefault="002C30B1" w:rsidP="002C30B1">
      <w:pPr>
        <w:autoSpaceDE w:val="0"/>
        <w:autoSpaceDN w:val="0"/>
        <w:adjustRightInd w:val="0"/>
        <w:rPr>
          <w:rFonts w:ascii="Arial" w:hAnsi="Arial" w:cs="Arial"/>
          <w:sz w:val="16"/>
          <w:szCs w:val="16"/>
        </w:rPr>
      </w:pPr>
      <w:r w:rsidRPr="00A021F6">
        <w:rPr>
          <w:rFonts w:ascii="Arial" w:hAnsi="Arial" w:cs="Arial"/>
          <w:sz w:val="16"/>
          <w:szCs w:val="16"/>
        </w:rPr>
        <w:t>Bible Text is from New Revised Standard Version Bible, copyright © 1989 National Council of the Churches of Christ in the United States of America. Used by permission. All rights reserved.</w:t>
      </w:r>
    </w:p>
    <w:p w14:paraId="552790AE" w14:textId="77777777" w:rsidR="002C30B1" w:rsidRPr="00CB788C" w:rsidRDefault="002C30B1">
      <w:pPr>
        <w:rPr>
          <w:rFonts w:ascii="Arial" w:hAnsi="Arial" w:cs="Arial"/>
        </w:rPr>
      </w:pPr>
    </w:p>
    <w:p w14:paraId="339F2A9C" w14:textId="77777777" w:rsidR="00CB788C" w:rsidRPr="00CB788C" w:rsidRDefault="00CB788C"/>
    <w:sectPr w:rsidR="00CB788C" w:rsidRPr="00CB788C" w:rsidSect="002C30B1">
      <w:footerReference w:type="even" r:id="rId13"/>
      <w:footerReference w:type="default" r:id="rId14"/>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8FB08" w14:textId="77777777" w:rsidR="00505C65" w:rsidRDefault="00505C65" w:rsidP="00CB788C">
      <w:r>
        <w:separator/>
      </w:r>
    </w:p>
  </w:endnote>
  <w:endnote w:type="continuationSeparator" w:id="0">
    <w:p w14:paraId="1274B579" w14:textId="77777777" w:rsidR="00505C65" w:rsidRDefault="00505C65" w:rsidP="00CB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4587567"/>
      <w:docPartObj>
        <w:docPartGallery w:val="Page Numbers (Bottom of Page)"/>
        <w:docPartUnique/>
      </w:docPartObj>
    </w:sdtPr>
    <w:sdtContent>
      <w:p w14:paraId="0543FD02" w14:textId="72CA6F24" w:rsidR="002C30B1" w:rsidRDefault="002C30B1" w:rsidP="004B0C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1ACEE" w14:textId="77777777" w:rsidR="002C30B1" w:rsidRDefault="002C30B1" w:rsidP="002C3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9660888"/>
      <w:docPartObj>
        <w:docPartGallery w:val="Page Numbers (Bottom of Page)"/>
        <w:docPartUnique/>
      </w:docPartObj>
    </w:sdtPr>
    <w:sdtContent>
      <w:p w14:paraId="785214E7" w14:textId="53B750F7" w:rsidR="002C30B1" w:rsidRDefault="002C30B1" w:rsidP="004B0C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75051D" w14:textId="77777777" w:rsidR="002C30B1" w:rsidRDefault="002C30B1" w:rsidP="002C30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B2558" w14:textId="77777777" w:rsidR="00505C65" w:rsidRDefault="00505C65" w:rsidP="00CB788C">
      <w:r>
        <w:separator/>
      </w:r>
    </w:p>
  </w:footnote>
  <w:footnote w:type="continuationSeparator" w:id="0">
    <w:p w14:paraId="6B6C7DE0" w14:textId="77777777" w:rsidR="00505C65" w:rsidRDefault="00505C65" w:rsidP="00CB788C">
      <w:r>
        <w:continuationSeparator/>
      </w:r>
    </w:p>
  </w:footnote>
  <w:footnote w:id="1">
    <w:p w14:paraId="14231E66" w14:textId="2BC862E7" w:rsidR="00CB788C" w:rsidRDefault="00CB788C">
      <w:pPr>
        <w:pStyle w:val="FootnoteText"/>
      </w:pPr>
      <w:r>
        <w:rPr>
          <w:rStyle w:val="FootnoteReference"/>
        </w:rPr>
        <w:footnoteRef/>
      </w:r>
      <w:r>
        <w:t xml:space="preserve"> Opening prayer by Wayne Grewcock</w:t>
      </w:r>
    </w:p>
    <w:p w14:paraId="418702D9" w14:textId="73850AE2" w:rsidR="002C30B1" w:rsidRDefault="002C30B1">
      <w:pPr>
        <w:pStyle w:val="FootnoteText"/>
      </w:pPr>
      <w:r>
        <w:rPr>
          <w:b/>
          <w:bCs/>
        </w:rPr>
        <w:t xml:space="preserve">The Vine at Home </w:t>
      </w:r>
      <w:r>
        <w:t xml:space="preserve">is compiled and produced by </w:t>
      </w:r>
      <w:proofErr w:type="spellStart"/>
      <w:r>
        <w:rPr>
          <w:b/>
          <w:bCs/>
        </w:rPr>
        <w:t>twelve</w:t>
      </w:r>
      <w:r>
        <w:t>baskets</w:t>
      </w:r>
      <w:proofErr w:type="spellEnd"/>
    </w:p>
  </w:footnote>
  <w:footnote w:id="2">
    <w:p w14:paraId="0199C117" w14:textId="19FD3165" w:rsidR="00CB788C" w:rsidRDefault="00CB788C">
      <w:pPr>
        <w:pStyle w:val="FootnoteText"/>
      </w:pPr>
      <w:r>
        <w:rPr>
          <w:rStyle w:val="FootnoteReference"/>
        </w:rPr>
        <w:footnoteRef/>
      </w:r>
      <w:r>
        <w:t xml:space="preserve"> Prayers written by Jill Baker</w:t>
      </w:r>
    </w:p>
    <w:p w14:paraId="215CAF02" w14:textId="7BB2A5DB" w:rsidR="002C30B1" w:rsidRDefault="002C30B1">
      <w:pPr>
        <w:pStyle w:val="FootnoteText"/>
      </w:pPr>
      <w:r>
        <w:rPr>
          <w:b/>
          <w:bCs/>
        </w:rPr>
        <w:t xml:space="preserve">The Vine at Home </w:t>
      </w:r>
      <w:r>
        <w:t xml:space="preserve">is compiled and produced by </w:t>
      </w:r>
      <w:proofErr w:type="spellStart"/>
      <w:r>
        <w:rPr>
          <w:b/>
          <w:bCs/>
        </w:rPr>
        <w:t>twelve</w:t>
      </w:r>
      <w:r>
        <w:t>baskets</w:t>
      </w:r>
      <w:proofErr w:type="spellEnd"/>
    </w:p>
  </w:footnote>
  <w:footnote w:id="3">
    <w:p w14:paraId="5D7C35AE" w14:textId="705C3DA7" w:rsidR="00CB788C" w:rsidRDefault="00CB788C">
      <w:pPr>
        <w:pStyle w:val="FootnoteText"/>
      </w:pPr>
      <w:r>
        <w:rPr>
          <w:rStyle w:val="FootnoteReference"/>
        </w:rPr>
        <w:footnoteRef/>
      </w:r>
      <w:r>
        <w:t xml:space="preserve"> Taken by Twelve Months of Sundays by Tom Wright</w:t>
      </w:r>
    </w:p>
  </w:footnote>
  <w:footnote w:id="4">
    <w:p w14:paraId="24A28453" w14:textId="3CC39DFA" w:rsidR="00CB788C" w:rsidRDefault="00CB788C">
      <w:pPr>
        <w:pStyle w:val="FootnoteText"/>
      </w:pPr>
      <w:r>
        <w:rPr>
          <w:rStyle w:val="FootnoteReference"/>
        </w:rPr>
        <w:footnoteRef/>
      </w:r>
      <w:r>
        <w:t xml:space="preserve"> Reflection by Wayne Grewcock</w:t>
      </w:r>
    </w:p>
    <w:p w14:paraId="37904CEC" w14:textId="35E3D00D" w:rsidR="002C30B1" w:rsidRDefault="002C30B1">
      <w:pPr>
        <w:pStyle w:val="FootnoteText"/>
      </w:pPr>
      <w:r>
        <w:rPr>
          <w:b/>
          <w:bCs/>
        </w:rPr>
        <w:t xml:space="preserve">The Vine at Home </w:t>
      </w:r>
      <w:r>
        <w:t xml:space="preserve">is compiled and produced by </w:t>
      </w:r>
      <w:proofErr w:type="spellStart"/>
      <w:r>
        <w:rPr>
          <w:b/>
          <w:bCs/>
        </w:rPr>
        <w:t>twelve</w:t>
      </w:r>
      <w:r>
        <w:t>baskets</w:t>
      </w:r>
      <w:proofErr w:type="spellEnd"/>
    </w:p>
  </w:footnote>
  <w:footnote w:id="5">
    <w:p w14:paraId="30F14C5F" w14:textId="0C117C18" w:rsidR="00CB788C" w:rsidRDefault="00CB788C">
      <w:pPr>
        <w:pStyle w:val="FootnoteText"/>
      </w:pPr>
      <w:r>
        <w:rPr>
          <w:rStyle w:val="FootnoteReference"/>
        </w:rPr>
        <w:footnoteRef/>
      </w:r>
      <w:r>
        <w:t xml:space="preserve"> Prayers of intercession written by Jill Baker</w:t>
      </w:r>
    </w:p>
    <w:p w14:paraId="15D2641C" w14:textId="43575346" w:rsidR="002C30B1" w:rsidRDefault="002C30B1">
      <w:pPr>
        <w:pStyle w:val="FootnoteText"/>
      </w:pPr>
      <w:r>
        <w:rPr>
          <w:b/>
          <w:bCs/>
        </w:rPr>
        <w:t xml:space="preserve">The Vine at Home </w:t>
      </w:r>
      <w:r>
        <w:t xml:space="preserve">is compiled and produced by </w:t>
      </w:r>
      <w:proofErr w:type="spellStart"/>
      <w:r>
        <w:rPr>
          <w:b/>
          <w:bCs/>
        </w:rPr>
        <w:t>twelve</w:t>
      </w:r>
      <w:r>
        <w:t>baskets</w:t>
      </w:r>
      <w:proofErr w:type="spellEnd"/>
    </w:p>
  </w:footnote>
  <w:footnote w:id="6">
    <w:p w14:paraId="6971235D" w14:textId="26B87A6A" w:rsidR="00CB788C" w:rsidRDefault="00CB788C">
      <w:pPr>
        <w:pStyle w:val="FootnoteText"/>
      </w:pPr>
      <w:r>
        <w:rPr>
          <w:rStyle w:val="FootnoteReference"/>
        </w:rPr>
        <w:footnoteRef/>
      </w:r>
      <w:r>
        <w:t xml:space="preserve"> Blessing by Wayne Grewcock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8C"/>
    <w:rsid w:val="0023489D"/>
    <w:rsid w:val="002C30B1"/>
    <w:rsid w:val="002D4ED6"/>
    <w:rsid w:val="002E716B"/>
    <w:rsid w:val="00344671"/>
    <w:rsid w:val="00431A68"/>
    <w:rsid w:val="00444A09"/>
    <w:rsid w:val="00505C65"/>
    <w:rsid w:val="00673086"/>
    <w:rsid w:val="007E7353"/>
    <w:rsid w:val="009223A6"/>
    <w:rsid w:val="009470D7"/>
    <w:rsid w:val="00961EA3"/>
    <w:rsid w:val="00966AF3"/>
    <w:rsid w:val="00A44290"/>
    <w:rsid w:val="00CB788C"/>
    <w:rsid w:val="00CC174C"/>
    <w:rsid w:val="00D32F2F"/>
    <w:rsid w:val="00D5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B6E4"/>
  <w15:chartTrackingRefBased/>
  <w15:docId w15:val="{BDD5B393-CB97-4045-9913-F68683EA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2F2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788C"/>
    <w:rPr>
      <w:sz w:val="20"/>
      <w:szCs w:val="20"/>
    </w:rPr>
  </w:style>
  <w:style w:type="character" w:customStyle="1" w:styleId="FootnoteTextChar">
    <w:name w:val="Footnote Text Char"/>
    <w:basedOn w:val="DefaultParagraphFont"/>
    <w:link w:val="FootnoteText"/>
    <w:uiPriority w:val="99"/>
    <w:semiHidden/>
    <w:rsid w:val="00CB788C"/>
    <w:rPr>
      <w:sz w:val="20"/>
      <w:szCs w:val="20"/>
    </w:rPr>
  </w:style>
  <w:style w:type="character" w:styleId="FootnoteReference">
    <w:name w:val="footnote reference"/>
    <w:basedOn w:val="DefaultParagraphFont"/>
    <w:uiPriority w:val="99"/>
    <w:semiHidden/>
    <w:unhideWhenUsed/>
    <w:rsid w:val="00CB788C"/>
    <w:rPr>
      <w:vertAlign w:val="superscript"/>
    </w:rPr>
  </w:style>
  <w:style w:type="character" w:styleId="Hyperlink">
    <w:name w:val="Hyperlink"/>
    <w:basedOn w:val="DefaultParagraphFont"/>
    <w:uiPriority w:val="99"/>
    <w:unhideWhenUsed/>
    <w:rsid w:val="00966AF3"/>
    <w:rPr>
      <w:color w:val="0563C1" w:themeColor="hyperlink"/>
      <w:u w:val="single"/>
    </w:rPr>
  </w:style>
  <w:style w:type="character" w:styleId="UnresolvedMention">
    <w:name w:val="Unresolved Mention"/>
    <w:basedOn w:val="DefaultParagraphFont"/>
    <w:uiPriority w:val="99"/>
    <w:semiHidden/>
    <w:unhideWhenUsed/>
    <w:rsid w:val="00966AF3"/>
    <w:rPr>
      <w:color w:val="605E5C"/>
      <w:shd w:val="clear" w:color="auto" w:fill="E1DFDD"/>
    </w:rPr>
  </w:style>
  <w:style w:type="character" w:customStyle="1" w:styleId="Heading3Char">
    <w:name w:val="Heading 3 Char"/>
    <w:basedOn w:val="DefaultParagraphFont"/>
    <w:link w:val="Heading3"/>
    <w:uiPriority w:val="9"/>
    <w:rsid w:val="00D32F2F"/>
    <w:rPr>
      <w:rFonts w:ascii="Times New Roman" w:eastAsia="Times New Roman" w:hAnsi="Times New Roman" w:cs="Times New Roman"/>
      <w:b/>
      <w:bCs/>
      <w:sz w:val="27"/>
      <w:szCs w:val="27"/>
      <w:lang w:eastAsia="en-GB"/>
    </w:rPr>
  </w:style>
  <w:style w:type="character" w:customStyle="1" w:styleId="text">
    <w:name w:val="text"/>
    <w:basedOn w:val="DefaultParagraphFont"/>
    <w:rsid w:val="00D32F2F"/>
  </w:style>
  <w:style w:type="paragraph" w:customStyle="1" w:styleId="chapter-1">
    <w:name w:val="chapter-1"/>
    <w:basedOn w:val="Normal"/>
    <w:rsid w:val="00D32F2F"/>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D32F2F"/>
  </w:style>
  <w:style w:type="character" w:customStyle="1" w:styleId="apple-converted-space">
    <w:name w:val="apple-converted-space"/>
    <w:basedOn w:val="DefaultParagraphFont"/>
    <w:rsid w:val="00D32F2F"/>
  </w:style>
  <w:style w:type="paragraph" w:styleId="NormalWeb">
    <w:name w:val="Normal (Web)"/>
    <w:basedOn w:val="Normal"/>
    <w:uiPriority w:val="99"/>
    <w:semiHidden/>
    <w:unhideWhenUsed/>
    <w:rsid w:val="00D32F2F"/>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2C30B1"/>
    <w:pPr>
      <w:tabs>
        <w:tab w:val="center" w:pos="4680"/>
        <w:tab w:val="right" w:pos="9360"/>
      </w:tabs>
    </w:pPr>
  </w:style>
  <w:style w:type="character" w:customStyle="1" w:styleId="FooterChar">
    <w:name w:val="Footer Char"/>
    <w:basedOn w:val="DefaultParagraphFont"/>
    <w:link w:val="Footer"/>
    <w:uiPriority w:val="99"/>
    <w:rsid w:val="002C30B1"/>
  </w:style>
  <w:style w:type="character" w:styleId="PageNumber">
    <w:name w:val="page number"/>
    <w:basedOn w:val="DefaultParagraphFont"/>
    <w:uiPriority w:val="99"/>
    <w:semiHidden/>
    <w:unhideWhenUsed/>
    <w:rsid w:val="002C3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297959">
      <w:bodyDiv w:val="1"/>
      <w:marLeft w:val="0"/>
      <w:marRight w:val="0"/>
      <w:marTop w:val="0"/>
      <w:marBottom w:val="0"/>
      <w:divBdr>
        <w:top w:val="none" w:sz="0" w:space="0" w:color="auto"/>
        <w:left w:val="none" w:sz="0" w:space="0" w:color="auto"/>
        <w:bottom w:val="none" w:sz="0" w:space="0" w:color="auto"/>
        <w:right w:val="none" w:sz="0" w:space="0" w:color="auto"/>
      </w:divBdr>
    </w:div>
    <w:div w:id="560100328">
      <w:bodyDiv w:val="1"/>
      <w:marLeft w:val="0"/>
      <w:marRight w:val="0"/>
      <w:marTop w:val="0"/>
      <w:marBottom w:val="0"/>
      <w:divBdr>
        <w:top w:val="none" w:sz="0" w:space="0" w:color="auto"/>
        <w:left w:val="none" w:sz="0" w:space="0" w:color="auto"/>
        <w:bottom w:val="none" w:sz="0" w:space="0" w:color="auto"/>
        <w:right w:val="none" w:sz="0" w:space="0" w:color="auto"/>
      </w:divBdr>
    </w:div>
    <w:div w:id="1471048622">
      <w:bodyDiv w:val="1"/>
      <w:marLeft w:val="0"/>
      <w:marRight w:val="0"/>
      <w:marTop w:val="0"/>
      <w:marBottom w:val="0"/>
      <w:divBdr>
        <w:top w:val="none" w:sz="0" w:space="0" w:color="auto"/>
        <w:left w:val="none" w:sz="0" w:space="0" w:color="auto"/>
        <w:bottom w:val="none" w:sz="0" w:space="0" w:color="auto"/>
        <w:right w:val="none" w:sz="0" w:space="0" w:color="auto"/>
      </w:divBdr>
    </w:div>
    <w:div w:id="1795052873">
      <w:bodyDiv w:val="1"/>
      <w:marLeft w:val="0"/>
      <w:marRight w:val="0"/>
      <w:marTop w:val="0"/>
      <w:marBottom w:val="0"/>
      <w:divBdr>
        <w:top w:val="none" w:sz="0" w:space="0" w:color="auto"/>
        <w:left w:val="none" w:sz="0" w:space="0" w:color="auto"/>
        <w:bottom w:val="none" w:sz="0" w:space="0" w:color="auto"/>
        <w:right w:val="none" w:sz="0" w:space="0" w:color="auto"/>
      </w:divBdr>
    </w:div>
    <w:div w:id="20389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1%3A1-2%2C+4a+&amp;version=NRS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Genesis+1%3A1-2%2C+4a+&amp;version=NRSV" TargetMode="External"/><Relationship Id="rId12" Type="http://schemas.openxmlformats.org/officeDocument/2006/relationships/hyperlink" Target="https://www.biblegateway.com/passage/?search=2+Corinthians+13%3A11-13++&amp;version=NRS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2+Corinthians+13%3A11-13++&amp;version=NRS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2+Corinthians+13%3A11-13++&amp;version=NRSV" TargetMode="External"/><Relationship Id="rId4" Type="http://schemas.openxmlformats.org/officeDocument/2006/relationships/webSettings" Target="webSettings.xml"/><Relationship Id="rId9" Type="http://schemas.openxmlformats.org/officeDocument/2006/relationships/hyperlink" Target="https://www.biblegateway.com/passage/?search=2+Corinthians+13%3A11-13++&amp;version=NRS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8536-8DBC-0F45-9A52-B33D1256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Grewcock</dc:creator>
  <cp:keywords/>
  <dc:description/>
  <cp:lastModifiedBy>Wayne Grewcock</cp:lastModifiedBy>
  <cp:revision>2</cp:revision>
  <dcterms:created xsi:type="dcterms:W3CDTF">2020-06-02T08:12:00Z</dcterms:created>
  <dcterms:modified xsi:type="dcterms:W3CDTF">2020-06-02T08:12:00Z</dcterms:modified>
</cp:coreProperties>
</file>